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6" w:rsidRPr="00C17DE6" w:rsidRDefault="00C17DE6" w:rsidP="00C17DE6">
      <w:pPr>
        <w:ind w:left="708" w:firstLine="70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C9571A">
        <w:rPr>
          <w:rFonts w:asciiTheme="minorHAnsi" w:hAnsiTheme="minorHAnsi"/>
          <w:sz w:val="24"/>
          <w:szCs w:val="24"/>
        </w:rPr>
        <w:t>Załącznik nr 3</w:t>
      </w:r>
      <w:r w:rsidRPr="00C17DE6">
        <w:rPr>
          <w:rFonts w:asciiTheme="minorHAnsi" w:hAnsiTheme="minorHAnsi"/>
          <w:sz w:val="24"/>
          <w:szCs w:val="24"/>
        </w:rPr>
        <w:t xml:space="preserve"> do Zapytania Ofertowego</w:t>
      </w:r>
    </w:p>
    <w:p w:rsidR="00014927" w:rsidRPr="00C17DE6" w:rsidRDefault="00014927" w:rsidP="00C17DE6">
      <w:pPr>
        <w:ind w:left="643" w:hanging="357"/>
        <w:jc w:val="right"/>
        <w:rPr>
          <w:rFonts w:asciiTheme="minorHAnsi" w:hAnsiTheme="minorHAnsi" w:cs="Arial"/>
          <w:b/>
          <w:sz w:val="24"/>
          <w:szCs w:val="24"/>
        </w:rPr>
      </w:pPr>
    </w:p>
    <w:p w:rsidR="00014927" w:rsidRDefault="00C124A2" w:rsidP="00014927">
      <w:pPr>
        <w:spacing w:line="360" w:lineRule="auto"/>
        <w:ind w:hanging="35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UMOWA NR </w:t>
      </w:r>
      <w:r w:rsidR="0024093E">
        <w:rPr>
          <w:rFonts w:asciiTheme="minorHAnsi" w:hAnsiTheme="minorHAnsi" w:cs="Arial"/>
          <w:b/>
          <w:sz w:val="24"/>
          <w:szCs w:val="24"/>
        </w:rPr>
        <w:t>………………………………….</w:t>
      </w:r>
    </w:p>
    <w:p w:rsidR="006849D0" w:rsidRDefault="006849D0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:rsidR="00014927" w:rsidRDefault="0024093E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zawarta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w dniu ……………………..</w:t>
      </w:r>
      <w:r w:rsidR="004C47F8">
        <w:rPr>
          <w:rFonts w:asciiTheme="minorHAnsi" w:hAnsiTheme="minorHAnsi" w:cs="Arial"/>
          <w:sz w:val="24"/>
          <w:szCs w:val="24"/>
        </w:rPr>
        <w:t>.</w:t>
      </w:r>
      <w:r w:rsidR="00014927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14927">
        <w:rPr>
          <w:rFonts w:asciiTheme="minorHAnsi" w:hAnsiTheme="minorHAnsi" w:cs="Arial"/>
          <w:sz w:val="24"/>
          <w:szCs w:val="24"/>
        </w:rPr>
        <w:t>w</w:t>
      </w:r>
      <w:proofErr w:type="gramEnd"/>
      <w:r w:rsidR="00014927">
        <w:rPr>
          <w:rFonts w:asciiTheme="minorHAnsi" w:hAnsiTheme="minorHAnsi" w:cs="Arial"/>
          <w:sz w:val="24"/>
          <w:szCs w:val="24"/>
        </w:rPr>
        <w:t xml:space="preserve"> Pucku,</w:t>
      </w:r>
    </w:p>
    <w:p w:rsidR="00014927" w:rsidRDefault="00014927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pomiędzy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: </w:t>
      </w:r>
    </w:p>
    <w:p w:rsidR="00014927" w:rsidRDefault="00014927" w:rsidP="00014927">
      <w:pPr>
        <w:tabs>
          <w:tab w:val="left" w:pos="709"/>
          <w:tab w:val="left" w:pos="1276"/>
        </w:tabs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0A30EF">
        <w:rPr>
          <w:rFonts w:asciiTheme="minorHAnsi" w:hAnsiTheme="minorHAnsi" w:cs="Arial"/>
          <w:b/>
          <w:sz w:val="24"/>
          <w:szCs w:val="24"/>
        </w:rPr>
        <w:t>Związek Międzygminny Zatoki Puckiej</w:t>
      </w:r>
      <w:r>
        <w:rPr>
          <w:rFonts w:asciiTheme="minorHAnsi" w:hAnsiTheme="minorHAnsi" w:cs="Arial"/>
          <w:sz w:val="24"/>
          <w:szCs w:val="24"/>
        </w:rPr>
        <w:t>, Ul. Plac Obrońców Wybrzeża 11, 84-100 Puck,</w:t>
      </w:r>
    </w:p>
    <w:p w:rsidR="00014927" w:rsidRDefault="00014927" w:rsidP="00014927">
      <w:pPr>
        <w:tabs>
          <w:tab w:val="left" w:pos="709"/>
          <w:tab w:val="left" w:pos="1276"/>
        </w:tabs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 587-00-05-260, REGON 190554774, reprezentowanym przez:</w:t>
      </w:r>
    </w:p>
    <w:p w:rsidR="00CA61C7" w:rsidRPr="00CA61C7" w:rsidRDefault="006D6D7A" w:rsidP="00CA61C7">
      <w:pPr>
        <w:pStyle w:val="Akapitzlist"/>
        <w:numPr>
          <w:ilvl w:val="0"/>
          <w:numId w:val="13"/>
        </w:numPr>
        <w:spacing w:before="0" w:line="360" w:lineRule="auto"/>
        <w:ind w:left="35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CA61C7" w:rsidRPr="00CA61C7">
        <w:rPr>
          <w:rFonts w:asciiTheme="minorHAnsi" w:hAnsiTheme="minorHAnsi" w:cs="Arial"/>
          <w:sz w:val="24"/>
          <w:szCs w:val="24"/>
        </w:rPr>
        <w:t xml:space="preserve">, </w:t>
      </w:r>
    </w:p>
    <w:p w:rsidR="00014927" w:rsidRPr="00CA61C7" w:rsidRDefault="006D6D7A" w:rsidP="00CA61C7">
      <w:pPr>
        <w:pStyle w:val="Akapitzlist"/>
        <w:numPr>
          <w:ilvl w:val="0"/>
          <w:numId w:val="13"/>
        </w:numPr>
        <w:spacing w:line="360" w:lineRule="auto"/>
        <w:ind w:left="357" w:hanging="357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CA61C7">
        <w:rPr>
          <w:rFonts w:asciiTheme="minorHAnsi" w:hAnsiTheme="minorHAnsi" w:cs="Arial"/>
          <w:sz w:val="24"/>
          <w:szCs w:val="24"/>
        </w:rPr>
        <w:t>,</w:t>
      </w:r>
      <w:r w:rsidR="00014927" w:rsidRPr="00CA61C7">
        <w:rPr>
          <w:rFonts w:asciiTheme="minorHAnsi" w:hAnsiTheme="minorHAnsi" w:cs="Arial"/>
          <w:sz w:val="24"/>
          <w:szCs w:val="24"/>
        </w:rPr>
        <w:t xml:space="preserve"> zwanym dalej </w:t>
      </w:r>
      <w:r w:rsidR="005A20B6">
        <w:rPr>
          <w:rFonts w:asciiTheme="minorHAnsi" w:hAnsiTheme="minorHAnsi" w:cs="Arial"/>
          <w:sz w:val="24"/>
          <w:szCs w:val="24"/>
        </w:rPr>
        <w:t>„</w:t>
      </w:r>
      <w:r w:rsidR="00014927" w:rsidRPr="00CA61C7">
        <w:rPr>
          <w:rFonts w:asciiTheme="minorHAnsi" w:hAnsiTheme="minorHAnsi" w:cs="Arial"/>
          <w:sz w:val="24"/>
          <w:szCs w:val="24"/>
        </w:rPr>
        <w:t>Zamawiającym</w:t>
      </w:r>
      <w:r w:rsidR="005A20B6">
        <w:rPr>
          <w:rFonts w:asciiTheme="minorHAnsi" w:hAnsiTheme="minorHAnsi" w:cs="Arial"/>
          <w:sz w:val="24"/>
          <w:szCs w:val="24"/>
        </w:rPr>
        <w:t>”</w:t>
      </w:r>
    </w:p>
    <w:p w:rsidR="00014927" w:rsidRDefault="00014927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a</w:t>
      </w:r>
      <w:proofErr w:type="gramEnd"/>
    </w:p>
    <w:p w:rsidR="00014927" w:rsidRDefault="00014927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Nazwa (firma</w:t>
      </w:r>
      <w:r w:rsidR="00CA61C7">
        <w:rPr>
          <w:rFonts w:asciiTheme="minorHAnsi" w:hAnsiTheme="minorHAnsi" w:cs="Arial"/>
          <w:sz w:val="24"/>
          <w:szCs w:val="24"/>
        </w:rPr>
        <w:t>)</w:t>
      </w:r>
      <w:r w:rsidR="00747228">
        <w:rPr>
          <w:rFonts w:asciiTheme="minorHAnsi" w:hAnsiTheme="minorHAnsi" w:cs="Arial"/>
          <w:sz w:val="24"/>
          <w:szCs w:val="24"/>
        </w:rPr>
        <w:t>………………………………</w:t>
      </w:r>
      <w:r w:rsidR="00CA61C7" w:rsidRPr="000A30EF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="Arial"/>
          <w:sz w:val="24"/>
          <w:szCs w:val="24"/>
        </w:rPr>
        <w:t>z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siedzibą w</w:t>
      </w:r>
      <w:r w:rsidR="000A30EF">
        <w:rPr>
          <w:rFonts w:asciiTheme="minorHAnsi" w:hAnsiTheme="minorHAnsi" w:cs="Arial"/>
          <w:sz w:val="24"/>
          <w:szCs w:val="24"/>
        </w:rPr>
        <w:t xml:space="preserve"> </w:t>
      </w:r>
      <w:r w:rsidR="00747228">
        <w:rPr>
          <w:rFonts w:asciiTheme="minorHAnsi" w:hAnsiTheme="minorHAnsi" w:cs="Arial"/>
          <w:sz w:val="24"/>
          <w:szCs w:val="24"/>
        </w:rPr>
        <w:t>…………………….</w:t>
      </w:r>
      <w:proofErr w:type="gramStart"/>
      <w:r>
        <w:rPr>
          <w:rFonts w:asciiTheme="minorHAnsi" w:hAnsiTheme="minorHAnsi" w:cs="Arial"/>
          <w:sz w:val="24"/>
          <w:szCs w:val="24"/>
        </w:rPr>
        <w:t>przy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ulicy</w:t>
      </w:r>
      <w:r w:rsidR="000A30EF">
        <w:rPr>
          <w:rFonts w:asciiTheme="minorHAnsi" w:hAnsiTheme="minorHAnsi" w:cs="Arial"/>
          <w:sz w:val="24"/>
          <w:szCs w:val="24"/>
        </w:rPr>
        <w:t xml:space="preserve"> </w:t>
      </w:r>
      <w:r w:rsidR="00747228">
        <w:rPr>
          <w:rFonts w:asciiTheme="minorHAnsi" w:hAnsiTheme="minorHAnsi" w:cs="Arial"/>
          <w:sz w:val="24"/>
          <w:szCs w:val="24"/>
        </w:rPr>
        <w:t xml:space="preserve">…………………………… </w:t>
      </w:r>
      <w:r w:rsidR="000A30EF">
        <w:rPr>
          <w:rFonts w:asciiTheme="minorHAnsi" w:hAnsiTheme="minorHAnsi" w:cs="Arial"/>
          <w:sz w:val="24"/>
          <w:szCs w:val="24"/>
        </w:rPr>
        <w:t xml:space="preserve">posiadającym REGON: </w:t>
      </w:r>
      <w:r w:rsidR="00747228">
        <w:rPr>
          <w:rFonts w:asciiTheme="minorHAnsi" w:hAnsiTheme="minorHAnsi" w:cs="Arial"/>
          <w:sz w:val="24"/>
          <w:szCs w:val="24"/>
        </w:rPr>
        <w:t>………………………………..</w:t>
      </w:r>
      <w:r w:rsidR="000A30EF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A30EF">
        <w:rPr>
          <w:rFonts w:asciiTheme="minorHAnsi" w:hAnsiTheme="minorHAnsi" w:cs="Arial"/>
          <w:sz w:val="24"/>
          <w:szCs w:val="24"/>
        </w:rPr>
        <w:t>oraz</w:t>
      </w:r>
      <w:proofErr w:type="gramEnd"/>
      <w:r w:rsidR="000A30EF">
        <w:rPr>
          <w:rFonts w:asciiTheme="minorHAnsi" w:hAnsiTheme="minorHAnsi" w:cs="Arial"/>
          <w:sz w:val="24"/>
          <w:szCs w:val="24"/>
        </w:rPr>
        <w:t xml:space="preserve"> NIP: </w:t>
      </w:r>
      <w:r w:rsidR="00747228">
        <w:rPr>
          <w:rFonts w:asciiTheme="minorHAnsi" w:hAnsiTheme="minorHAnsi" w:cs="Arial"/>
          <w:sz w:val="24"/>
          <w:szCs w:val="24"/>
        </w:rPr>
        <w:t>…………………………………….</w:t>
      </w:r>
      <w:r>
        <w:rPr>
          <w:rFonts w:asciiTheme="minorHAnsi" w:hAnsiTheme="minorHAnsi" w:cs="Arial"/>
          <w:sz w:val="24"/>
          <w:szCs w:val="24"/>
        </w:rPr>
        <w:t xml:space="preserve">  wpisaną do rejestru przedsiębiorców prowadzonego</w:t>
      </w:r>
      <w:r w:rsidR="006849D0">
        <w:rPr>
          <w:rFonts w:asciiTheme="minorHAnsi" w:hAnsiTheme="minorHAnsi" w:cs="Arial"/>
          <w:sz w:val="24"/>
          <w:szCs w:val="24"/>
        </w:rPr>
        <w:t xml:space="preserve"> przez Sąd Rejonowy dla m. </w:t>
      </w:r>
      <w:proofErr w:type="spellStart"/>
      <w:proofErr w:type="gramStart"/>
      <w:r w:rsidR="006849D0">
        <w:rPr>
          <w:rFonts w:asciiTheme="minorHAnsi" w:hAnsiTheme="minorHAnsi" w:cs="Arial"/>
          <w:sz w:val="24"/>
          <w:szCs w:val="24"/>
        </w:rPr>
        <w:t>st</w:t>
      </w:r>
      <w:proofErr w:type="spellEnd"/>
      <w:r w:rsidR="00747228">
        <w:rPr>
          <w:rFonts w:asciiTheme="minorHAnsi" w:hAnsiTheme="minorHAnsi" w:cs="Arial"/>
          <w:sz w:val="24"/>
          <w:szCs w:val="24"/>
        </w:rPr>
        <w:t>…………………..</w:t>
      </w:r>
      <w:r w:rsidR="006849D0">
        <w:rPr>
          <w:rFonts w:asciiTheme="minorHAnsi" w:hAnsiTheme="minorHAnsi" w:cs="Arial"/>
          <w:sz w:val="24"/>
          <w:szCs w:val="24"/>
        </w:rPr>
        <w:t xml:space="preserve">  XIII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Wydział Gospodarczy Krajowego Rejestru Sądowego </w:t>
      </w:r>
      <w:r w:rsidR="006849D0">
        <w:rPr>
          <w:rFonts w:asciiTheme="minorHAnsi" w:hAnsiTheme="minorHAnsi" w:cs="Arial"/>
          <w:sz w:val="24"/>
          <w:szCs w:val="24"/>
        </w:rPr>
        <w:t xml:space="preserve">pod numerem KRS: </w:t>
      </w:r>
      <w:r w:rsidR="00747228">
        <w:rPr>
          <w:rFonts w:asciiTheme="minorHAnsi" w:hAnsiTheme="minorHAnsi" w:cs="Arial"/>
          <w:sz w:val="24"/>
          <w:szCs w:val="24"/>
        </w:rPr>
        <w:t>……………….</w:t>
      </w:r>
      <w:r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="Arial"/>
          <w:sz w:val="24"/>
          <w:szCs w:val="24"/>
        </w:rPr>
        <w:t>zwaną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w treści umowy „Wykonawcą ”, reprezentowaną przez:</w:t>
      </w:r>
    </w:p>
    <w:p w:rsidR="00014927" w:rsidRPr="00DA3B05" w:rsidRDefault="00204329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DA3B05">
        <w:rPr>
          <w:rFonts w:asciiTheme="minorHAnsi" w:hAnsiTheme="minorHAnsi" w:cs="Arial"/>
          <w:sz w:val="24"/>
          <w:szCs w:val="24"/>
        </w:rPr>
        <w:t xml:space="preserve">1.  </w:t>
      </w:r>
      <w:r w:rsidR="00747228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014927" w:rsidRDefault="00014927" w:rsidP="00014927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</w:p>
    <w:p w:rsidR="00014927" w:rsidRDefault="00014927" w:rsidP="00014927">
      <w:pPr>
        <w:spacing w:before="0"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Umowa zostaje zawarta w rezultacie dokonania przez Zamawiającego wyboru oferty </w:t>
      </w:r>
      <w:proofErr w:type="gramStart"/>
      <w:r>
        <w:rPr>
          <w:rFonts w:asciiTheme="minorHAnsi" w:hAnsiTheme="minorHAnsi" w:cs="Arial"/>
          <w:sz w:val="24"/>
          <w:szCs w:val="24"/>
        </w:rPr>
        <w:t>Wykonawcy</w:t>
      </w:r>
      <w:r w:rsidR="00DE4F1F">
        <w:rPr>
          <w:rFonts w:asciiTheme="minorHAnsi" w:hAnsiTheme="minorHAnsi" w:cs="Arial"/>
          <w:sz w:val="24"/>
          <w:szCs w:val="24"/>
        </w:rPr>
        <w:t xml:space="preserve">          </w:t>
      </w:r>
      <w:r>
        <w:rPr>
          <w:rFonts w:asciiTheme="minorHAnsi" w:hAnsiTheme="minorHAnsi" w:cs="Arial"/>
          <w:sz w:val="24"/>
          <w:szCs w:val="24"/>
        </w:rPr>
        <w:t xml:space="preserve"> w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wyniku</w:t>
      </w:r>
      <w:r w:rsidR="006D6D7A">
        <w:rPr>
          <w:rFonts w:asciiTheme="minorHAnsi" w:hAnsiTheme="minorHAnsi" w:cs="Arial"/>
          <w:sz w:val="24"/>
          <w:szCs w:val="24"/>
        </w:rPr>
        <w:t xml:space="preserve"> zapytania ofertowego nr </w:t>
      </w:r>
      <w:r w:rsidR="006D7E75">
        <w:rPr>
          <w:rFonts w:asciiTheme="minorHAnsi" w:hAnsiTheme="minorHAnsi" w:cs="Arial"/>
          <w:sz w:val="24"/>
          <w:szCs w:val="24"/>
        </w:rPr>
        <w:t>5</w:t>
      </w:r>
      <w:r w:rsidR="00747228">
        <w:rPr>
          <w:rFonts w:asciiTheme="minorHAnsi" w:hAnsiTheme="minorHAnsi" w:cs="Arial"/>
          <w:sz w:val="24"/>
          <w:szCs w:val="24"/>
        </w:rPr>
        <w:t>/ZO/PROJEKT 5.4.2</w:t>
      </w:r>
      <w:r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="Arial"/>
          <w:sz w:val="24"/>
          <w:szCs w:val="24"/>
        </w:rPr>
        <w:t>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następującej treści:</w:t>
      </w:r>
    </w:p>
    <w:p w:rsidR="006849D0" w:rsidRDefault="006849D0" w:rsidP="00014927">
      <w:pPr>
        <w:spacing w:before="0" w:line="360" w:lineRule="auto"/>
        <w:jc w:val="left"/>
        <w:rPr>
          <w:rFonts w:asciiTheme="minorHAnsi" w:hAnsiTheme="minorHAnsi"/>
          <w:sz w:val="24"/>
          <w:szCs w:val="24"/>
        </w:rPr>
      </w:pPr>
    </w:p>
    <w:p w:rsidR="00014927" w:rsidRDefault="00014927" w:rsidP="00014927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§</w:t>
      </w:r>
      <w:r>
        <w:rPr>
          <w:rFonts w:asciiTheme="minorHAnsi" w:hAnsiTheme="minorHAnsi" w:cs="Arial"/>
        </w:rPr>
        <w:t xml:space="preserve"> 1</w:t>
      </w:r>
    </w:p>
    <w:p w:rsidR="0024093E" w:rsidRPr="005A20B6" w:rsidRDefault="00747228" w:rsidP="0024093E">
      <w:pPr>
        <w:spacing w:before="0" w:line="360" w:lineRule="auto"/>
        <w:rPr>
          <w:rFonts w:asciiTheme="minorHAnsi" w:hAnsiTheme="minorHAnsi"/>
          <w:sz w:val="24"/>
          <w:szCs w:val="24"/>
        </w:rPr>
      </w:pPr>
      <w:r w:rsidRPr="005A20B6">
        <w:rPr>
          <w:rFonts w:asciiTheme="minorHAnsi" w:hAnsiTheme="minorHAnsi"/>
          <w:sz w:val="24"/>
          <w:szCs w:val="24"/>
        </w:rPr>
        <w:t xml:space="preserve">Przedmiotem </w:t>
      </w:r>
      <w:r w:rsidR="0024093E" w:rsidRPr="005A20B6">
        <w:rPr>
          <w:rFonts w:asciiTheme="minorHAnsi" w:hAnsiTheme="minorHAnsi"/>
          <w:sz w:val="24"/>
          <w:szCs w:val="24"/>
        </w:rPr>
        <w:t>niniejszej umowy</w:t>
      </w:r>
      <w:r w:rsidRPr="005A20B6">
        <w:rPr>
          <w:rFonts w:asciiTheme="minorHAnsi" w:hAnsiTheme="minorHAnsi"/>
          <w:sz w:val="24"/>
          <w:szCs w:val="24"/>
        </w:rPr>
        <w:t xml:space="preserve"> jest</w:t>
      </w:r>
      <w:r w:rsidR="0024093E" w:rsidRPr="005A20B6">
        <w:rPr>
          <w:rFonts w:asciiTheme="minorHAnsi" w:hAnsiTheme="minorHAnsi"/>
          <w:sz w:val="24"/>
          <w:szCs w:val="24"/>
        </w:rPr>
        <w:t>:</w:t>
      </w:r>
    </w:p>
    <w:p w:rsidR="006D7E75" w:rsidRPr="006D7E75" w:rsidRDefault="00747228" w:rsidP="006D7E75">
      <w:pPr>
        <w:pStyle w:val="Akapitzlist"/>
        <w:numPr>
          <w:ilvl w:val="0"/>
          <w:numId w:val="15"/>
        </w:numPr>
        <w:spacing w:before="0" w:line="36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6D7E75">
        <w:rPr>
          <w:rFonts w:asciiTheme="minorHAnsi" w:hAnsiTheme="minorHAnsi"/>
          <w:sz w:val="24"/>
          <w:szCs w:val="24"/>
        </w:rPr>
        <w:t xml:space="preserve"> </w:t>
      </w:r>
      <w:r w:rsidR="006D7E75" w:rsidRPr="006D7E75">
        <w:rPr>
          <w:rFonts w:asciiTheme="minorHAnsi" w:hAnsiTheme="minorHAnsi" w:cs="Arial"/>
          <w:sz w:val="24"/>
          <w:szCs w:val="24"/>
        </w:rPr>
        <w:t xml:space="preserve">Usługa </w:t>
      </w:r>
      <w:r w:rsidR="004408DA">
        <w:rPr>
          <w:rFonts w:asciiTheme="minorHAnsi" w:hAnsiTheme="minorHAnsi" w:cs="Arial"/>
          <w:sz w:val="24"/>
          <w:szCs w:val="24"/>
        </w:rPr>
        <w:t>hotelowa</w:t>
      </w:r>
      <w:r w:rsidR="006D7E75" w:rsidRPr="006D7E75">
        <w:rPr>
          <w:rFonts w:asciiTheme="minorHAnsi" w:hAnsiTheme="minorHAnsi" w:cs="Arial"/>
          <w:sz w:val="24"/>
          <w:szCs w:val="24"/>
        </w:rPr>
        <w:t xml:space="preserve"> w pokojach dwuosobowych wraz z wyżywieniem </w:t>
      </w:r>
      <w:r w:rsidR="00221136">
        <w:rPr>
          <w:rFonts w:asciiTheme="minorHAnsi" w:hAnsiTheme="minorHAnsi" w:cs="Arial"/>
          <w:sz w:val="24"/>
          <w:szCs w:val="24"/>
        </w:rPr>
        <w:t xml:space="preserve">(13 grup 15 </w:t>
      </w:r>
      <w:proofErr w:type="gramStart"/>
      <w:r w:rsidR="00221136">
        <w:rPr>
          <w:rFonts w:asciiTheme="minorHAnsi" w:hAnsiTheme="minorHAnsi" w:cs="Arial"/>
          <w:sz w:val="24"/>
          <w:szCs w:val="24"/>
        </w:rPr>
        <w:t>osobowych</w:t>
      </w:r>
      <w:r w:rsidR="00DE4F1F">
        <w:rPr>
          <w:rFonts w:asciiTheme="minorHAnsi" w:hAnsiTheme="minorHAnsi" w:cs="Arial"/>
          <w:sz w:val="24"/>
          <w:szCs w:val="24"/>
        </w:rPr>
        <w:t xml:space="preserve">                  </w:t>
      </w:r>
      <w:r w:rsidR="00221136">
        <w:rPr>
          <w:rFonts w:asciiTheme="minorHAnsi" w:hAnsiTheme="minorHAnsi" w:cs="Arial"/>
          <w:sz w:val="24"/>
          <w:szCs w:val="24"/>
        </w:rPr>
        <w:t xml:space="preserve"> + 2 prowadzących</w:t>
      </w:r>
      <w:proofErr w:type="gramEnd"/>
      <w:r w:rsidR="00221136">
        <w:rPr>
          <w:rFonts w:asciiTheme="minorHAnsi" w:hAnsiTheme="minorHAnsi" w:cs="Arial"/>
          <w:sz w:val="24"/>
          <w:szCs w:val="24"/>
        </w:rPr>
        <w:t xml:space="preserve"> </w:t>
      </w:r>
      <w:r w:rsidR="00DE4F1F">
        <w:rPr>
          <w:rFonts w:asciiTheme="minorHAnsi" w:hAnsiTheme="minorHAnsi" w:cs="Arial"/>
          <w:sz w:val="24"/>
          <w:szCs w:val="24"/>
        </w:rPr>
        <w:t xml:space="preserve"> łącznie 17 osób po</w:t>
      </w:r>
      <w:r w:rsidR="00221136">
        <w:rPr>
          <w:rFonts w:asciiTheme="minorHAnsi" w:hAnsiTheme="minorHAnsi" w:cs="Arial"/>
          <w:sz w:val="24"/>
          <w:szCs w:val="24"/>
        </w:rPr>
        <w:t xml:space="preserve"> 2 noclegi na grupę</w:t>
      </w:r>
      <w:r w:rsidR="00E50F49">
        <w:rPr>
          <w:rFonts w:asciiTheme="minorHAnsi" w:hAnsiTheme="minorHAnsi" w:cs="Arial"/>
          <w:sz w:val="24"/>
          <w:szCs w:val="24"/>
        </w:rPr>
        <w:t>.</w:t>
      </w:r>
    </w:p>
    <w:p w:rsidR="006D7E75" w:rsidRPr="006D7E75" w:rsidRDefault="006D7E75" w:rsidP="006D7E75">
      <w:pPr>
        <w:pStyle w:val="Akapitzlist"/>
        <w:numPr>
          <w:ilvl w:val="0"/>
          <w:numId w:val="15"/>
        </w:numPr>
        <w:spacing w:before="0" w:line="360" w:lineRule="auto"/>
        <w:ind w:left="284" w:hanging="284"/>
        <w:rPr>
          <w:rFonts w:cs="Arial"/>
          <w:sz w:val="24"/>
          <w:szCs w:val="24"/>
        </w:rPr>
      </w:pPr>
      <w:r w:rsidRPr="006D7E75">
        <w:rPr>
          <w:rFonts w:asciiTheme="minorHAnsi" w:hAnsiTheme="minorHAnsi" w:cs="Arial"/>
          <w:sz w:val="24"/>
          <w:szCs w:val="24"/>
        </w:rPr>
        <w:t>Wynajem Sali konferencyjnej z całodziennym bufetem</w:t>
      </w:r>
      <w:r w:rsidR="00E50F49">
        <w:rPr>
          <w:rFonts w:asciiTheme="minorHAnsi" w:hAnsiTheme="minorHAnsi" w:cs="Arial"/>
          <w:sz w:val="24"/>
          <w:szCs w:val="24"/>
        </w:rPr>
        <w:t xml:space="preserve">. </w:t>
      </w:r>
    </w:p>
    <w:p w:rsidR="006D7E75" w:rsidRDefault="006D7E75" w:rsidP="006B5060">
      <w:pPr>
        <w:pStyle w:val="Akapitzlist"/>
        <w:spacing w:before="0" w:line="360" w:lineRule="auto"/>
        <w:ind w:left="284"/>
        <w:rPr>
          <w:rFonts w:cs="Arial"/>
          <w:sz w:val="24"/>
          <w:szCs w:val="24"/>
        </w:rPr>
      </w:pPr>
    </w:p>
    <w:p w:rsidR="00716EF8" w:rsidRDefault="00716EF8" w:rsidP="006B5060">
      <w:pPr>
        <w:pStyle w:val="Akapitzlist"/>
        <w:spacing w:before="0" w:line="360" w:lineRule="auto"/>
        <w:ind w:left="284"/>
        <w:rPr>
          <w:rFonts w:cs="Arial"/>
          <w:sz w:val="24"/>
          <w:szCs w:val="24"/>
        </w:rPr>
      </w:pPr>
    </w:p>
    <w:p w:rsidR="004408DA" w:rsidRDefault="004408DA" w:rsidP="006B5060">
      <w:pPr>
        <w:pStyle w:val="Akapitzlist"/>
        <w:spacing w:before="0" w:line="360" w:lineRule="auto"/>
        <w:ind w:left="284"/>
        <w:rPr>
          <w:rFonts w:cs="Arial"/>
          <w:sz w:val="24"/>
          <w:szCs w:val="24"/>
        </w:rPr>
      </w:pPr>
    </w:p>
    <w:p w:rsidR="004408DA" w:rsidRPr="006D7E75" w:rsidRDefault="004408DA" w:rsidP="006B5060">
      <w:pPr>
        <w:pStyle w:val="Akapitzlist"/>
        <w:spacing w:before="0" w:line="360" w:lineRule="auto"/>
        <w:ind w:left="284"/>
        <w:rPr>
          <w:rFonts w:cs="Arial"/>
          <w:sz w:val="24"/>
          <w:szCs w:val="24"/>
        </w:rPr>
      </w:pPr>
    </w:p>
    <w:p w:rsidR="000A577C" w:rsidRPr="000A577C" w:rsidRDefault="000A577C" w:rsidP="000A577C">
      <w:pPr>
        <w:pStyle w:val="Tytu1"/>
        <w:keepNext w:val="0"/>
        <w:tabs>
          <w:tab w:val="left" w:pos="480"/>
          <w:tab w:val="left" w:pos="567"/>
        </w:tabs>
        <w:spacing w:line="480" w:lineRule="auto"/>
        <w:ind w:left="-357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</w:rPr>
        <w:t>§</w:t>
      </w:r>
      <w:r>
        <w:rPr>
          <w:rFonts w:asciiTheme="minorHAnsi" w:hAnsiTheme="minorHAnsi" w:cs="Arial"/>
        </w:rPr>
        <w:t xml:space="preserve"> 2</w:t>
      </w:r>
    </w:p>
    <w:p w:rsidR="000A577C" w:rsidRPr="000A577C" w:rsidRDefault="00014927" w:rsidP="0024093E">
      <w:pPr>
        <w:pStyle w:val="Akapitzlist"/>
        <w:numPr>
          <w:ilvl w:val="3"/>
          <w:numId w:val="15"/>
        </w:numPr>
        <w:suppressAutoHyphens/>
        <w:overflowPunct w:val="0"/>
        <w:autoSpaceDE w:val="0"/>
        <w:spacing w:before="0" w:line="360" w:lineRule="auto"/>
        <w:ind w:left="357" w:hanging="357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0A577C">
        <w:rPr>
          <w:rFonts w:asciiTheme="minorHAnsi" w:hAnsiTheme="minorHAnsi" w:cs="Arial"/>
          <w:color w:val="000000"/>
          <w:sz w:val="24"/>
          <w:szCs w:val="24"/>
        </w:rPr>
        <w:t xml:space="preserve">Wykonawca zobowiązuje się do przeprowadzenia usługi </w:t>
      </w:r>
      <w:r w:rsidR="006B5060">
        <w:rPr>
          <w:rFonts w:asciiTheme="minorHAnsi" w:hAnsiTheme="minorHAnsi" w:cs="Arial"/>
          <w:color w:val="000000"/>
          <w:sz w:val="24"/>
          <w:szCs w:val="24"/>
        </w:rPr>
        <w:t>hotelowej</w:t>
      </w:r>
      <w:r w:rsidR="000A577C" w:rsidRPr="000A577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47228" w:rsidRPr="000A577C">
        <w:rPr>
          <w:rFonts w:asciiTheme="minorHAnsi" w:hAnsiTheme="minorHAnsi" w:cs="Arial"/>
          <w:color w:val="000000"/>
          <w:sz w:val="24"/>
          <w:szCs w:val="24"/>
        </w:rPr>
        <w:t xml:space="preserve">w terminach </w:t>
      </w:r>
      <w:proofErr w:type="gramStart"/>
      <w:r w:rsidR="00747228" w:rsidRPr="000A577C">
        <w:rPr>
          <w:rFonts w:asciiTheme="minorHAnsi" w:hAnsiTheme="minorHAnsi" w:cs="Arial"/>
          <w:color w:val="000000"/>
          <w:sz w:val="24"/>
          <w:szCs w:val="24"/>
        </w:rPr>
        <w:t xml:space="preserve">ustalonych </w:t>
      </w:r>
      <w:r w:rsidR="00650365">
        <w:rPr>
          <w:rFonts w:asciiTheme="minorHAnsi" w:hAnsiTheme="minorHAnsi" w:cs="Arial"/>
          <w:color w:val="000000"/>
          <w:sz w:val="24"/>
          <w:szCs w:val="24"/>
        </w:rPr>
        <w:t xml:space="preserve">                </w:t>
      </w:r>
      <w:r w:rsidR="00747228" w:rsidRPr="000A577C">
        <w:rPr>
          <w:rFonts w:asciiTheme="minorHAnsi" w:hAnsiTheme="minorHAnsi" w:cs="Arial"/>
          <w:color w:val="000000"/>
          <w:sz w:val="24"/>
          <w:szCs w:val="24"/>
        </w:rPr>
        <w:t>z</w:t>
      </w:r>
      <w:proofErr w:type="gramEnd"/>
      <w:r w:rsidR="00747228" w:rsidRPr="000A577C">
        <w:rPr>
          <w:rFonts w:asciiTheme="minorHAnsi" w:hAnsiTheme="minorHAnsi" w:cs="Arial"/>
          <w:color w:val="000000"/>
          <w:sz w:val="24"/>
          <w:szCs w:val="24"/>
        </w:rPr>
        <w:t xml:space="preserve"> Zamawiającym.</w:t>
      </w:r>
    </w:p>
    <w:p w:rsidR="000A577C" w:rsidRPr="000A577C" w:rsidRDefault="00747228" w:rsidP="0024093E">
      <w:pPr>
        <w:pStyle w:val="Akapitzlist"/>
        <w:numPr>
          <w:ilvl w:val="3"/>
          <w:numId w:val="15"/>
        </w:numPr>
        <w:suppressAutoHyphens/>
        <w:overflowPunct w:val="0"/>
        <w:autoSpaceDE w:val="0"/>
        <w:spacing w:before="0" w:line="360" w:lineRule="auto"/>
        <w:ind w:left="357" w:hanging="357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0A577C">
        <w:rPr>
          <w:rFonts w:asciiTheme="minorHAnsi" w:hAnsiTheme="minorHAnsi" w:cs="Arial"/>
          <w:color w:val="000000"/>
          <w:sz w:val="24"/>
          <w:szCs w:val="24"/>
        </w:rPr>
        <w:t>Wykonawca wystawi raport, w którym przedstawi ewentualne uwagi do zminimalizowania niekorzystnych czynników oraz zaproponuje w nim odpowiednie działania.</w:t>
      </w:r>
    </w:p>
    <w:p w:rsidR="00014927" w:rsidRDefault="00014927" w:rsidP="00014927">
      <w:pPr>
        <w:pStyle w:val="Akapitzlist"/>
        <w:tabs>
          <w:tab w:val="left" w:pos="360"/>
        </w:tabs>
        <w:spacing w:before="0" w:line="360" w:lineRule="auto"/>
        <w:ind w:left="357"/>
        <w:jc w:val="left"/>
        <w:rPr>
          <w:rFonts w:asciiTheme="minorHAnsi" w:hAnsiTheme="minorHAnsi" w:cs="Arial"/>
          <w:color w:val="000000"/>
          <w:sz w:val="24"/>
          <w:szCs w:val="24"/>
        </w:rPr>
      </w:pPr>
    </w:p>
    <w:p w:rsidR="00014927" w:rsidRDefault="00014927" w:rsidP="000A577C">
      <w:pPr>
        <w:pStyle w:val="Tytu1"/>
        <w:keepNext w:val="0"/>
        <w:tabs>
          <w:tab w:val="left" w:pos="480"/>
          <w:tab w:val="left" w:pos="567"/>
        </w:tabs>
        <w:spacing w:line="480" w:lineRule="auto"/>
        <w:ind w:hanging="357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</w:rPr>
        <w:t>§</w:t>
      </w:r>
      <w:r w:rsidR="000A577C">
        <w:rPr>
          <w:rFonts w:asciiTheme="minorHAnsi" w:hAnsiTheme="minorHAnsi" w:cs="Arial"/>
        </w:rPr>
        <w:t xml:space="preserve"> 3</w:t>
      </w:r>
    </w:p>
    <w:p w:rsidR="00014927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 świadczone usługi, o których mowa w </w:t>
      </w:r>
      <w:r>
        <w:rPr>
          <w:rFonts w:asciiTheme="minorHAnsi" w:eastAsia="Arial" w:hAnsiTheme="minorHAnsi" w:cs="Arial"/>
          <w:bCs/>
          <w:sz w:val="24"/>
          <w:szCs w:val="24"/>
        </w:rPr>
        <w:t>§</w:t>
      </w:r>
      <w:r>
        <w:rPr>
          <w:rFonts w:asciiTheme="minorHAnsi" w:hAnsiTheme="minorHAnsi" w:cs="Arial"/>
          <w:bCs/>
          <w:sz w:val="24"/>
          <w:szCs w:val="24"/>
        </w:rPr>
        <w:t xml:space="preserve"> 1 niniejszej umowy, Wykonawca otrzyma wynagrodzenie</w:t>
      </w:r>
      <w:r w:rsidR="00005F80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na podstawie ceny wynikającej z oferty: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264"/>
        <w:gridCol w:w="1500"/>
        <w:gridCol w:w="1462"/>
        <w:gridCol w:w="2001"/>
      </w:tblGrid>
      <w:tr w:rsidR="006B5060" w:rsidRPr="00FE43BF" w:rsidTr="006B5060">
        <w:trPr>
          <w:trHeight w:val="62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Cena netto </w:t>
            </w:r>
            <w:r>
              <w:rPr>
                <w:b/>
                <w:sz w:val="24"/>
                <w:szCs w:val="24"/>
              </w:rPr>
              <w:t>/osoba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</w:t>
            </w:r>
            <w:r w:rsidRPr="00FE43BF">
              <w:rPr>
                <w:b/>
                <w:sz w:val="24"/>
                <w:szCs w:val="24"/>
              </w:rPr>
              <w:t xml:space="preserve">ena brutto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Łączna </w:t>
            </w:r>
            <w:r w:rsidR="00DE4F1F" w:rsidRPr="00FE43BF">
              <w:rPr>
                <w:b/>
                <w:sz w:val="24"/>
                <w:szCs w:val="24"/>
              </w:rPr>
              <w:t>cena brutto</w:t>
            </w:r>
          </w:p>
        </w:tc>
      </w:tr>
      <w:tr w:rsidR="006B5060" w:rsidRPr="00FE43BF" w:rsidTr="006B5060">
        <w:trPr>
          <w:trHeight w:val="735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  <w:r w:rsidRPr="00FE43BF"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B5060" w:rsidRDefault="006B5060" w:rsidP="00064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ze śniadaniem – 2 dni Obiad – 1 dzień</w:t>
            </w:r>
          </w:p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Kolacja – 2 dni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5060" w:rsidRPr="00FE43BF" w:rsidTr="006B5060">
        <w:trPr>
          <w:trHeight w:val="70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B5060" w:rsidRDefault="006B5060" w:rsidP="0006419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konferencyjna z całodziennym bufetem typu kawa, herbata, woda, </w:t>
            </w:r>
            <w:r w:rsidR="00DE4F1F">
              <w:rPr>
                <w:sz w:val="24"/>
                <w:szCs w:val="24"/>
              </w:rPr>
              <w:t>ciastka – 1 dzień</w:t>
            </w:r>
            <w:r>
              <w:rPr>
                <w:sz w:val="24"/>
                <w:szCs w:val="24"/>
              </w:rPr>
              <w:t xml:space="preserve"> (sobota)</w:t>
            </w:r>
          </w:p>
        </w:tc>
        <w:tc>
          <w:tcPr>
            <w:tcW w:w="1500" w:type="dxa"/>
            <w:shd w:val="pct30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6B5060" w:rsidRPr="00FE43BF" w:rsidRDefault="006B5060" w:rsidP="000641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5060" w:rsidRPr="00FE43BF" w:rsidTr="00D33B9B">
        <w:trPr>
          <w:trHeight w:val="810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:rsidR="006B5060" w:rsidRPr="00FE43BF" w:rsidRDefault="006B5060" w:rsidP="006B50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B5060" w:rsidRPr="00FE43BF" w:rsidRDefault="006B5060" w:rsidP="00996B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14927" w:rsidRDefault="00014927" w:rsidP="00014927">
      <w:pPr>
        <w:tabs>
          <w:tab w:val="left" w:pos="360"/>
        </w:tabs>
        <w:spacing w:before="0" w:line="360" w:lineRule="auto"/>
        <w:ind w:left="3"/>
        <w:rPr>
          <w:rFonts w:asciiTheme="minorHAnsi" w:hAnsiTheme="minorHAnsi" w:cs="Arial"/>
          <w:sz w:val="24"/>
          <w:szCs w:val="24"/>
        </w:rPr>
      </w:pPr>
    </w:p>
    <w:p w:rsidR="00014927" w:rsidRDefault="00014927" w:rsidP="00282FEF">
      <w:pPr>
        <w:tabs>
          <w:tab w:val="left" w:pos="360"/>
        </w:tabs>
        <w:spacing w:before="0" w:line="360" w:lineRule="auto"/>
        <w:rPr>
          <w:rStyle w:val="Pogrubienie"/>
          <w:rFonts w:asciiTheme="minorHAnsi" w:hAnsiTheme="minorHAnsi" w:cs="Arial"/>
          <w:b w:val="0"/>
        </w:rPr>
      </w:pPr>
    </w:p>
    <w:p w:rsidR="0024093E" w:rsidRDefault="0024093E" w:rsidP="0024093E">
      <w:pPr>
        <w:tabs>
          <w:tab w:val="left" w:pos="360"/>
        </w:tabs>
        <w:spacing w:before="0" w:line="360" w:lineRule="auto"/>
        <w:rPr>
          <w:rStyle w:val="Pogrubienie"/>
          <w:rFonts w:asciiTheme="minorHAnsi" w:hAnsiTheme="minorHAnsi" w:cs="Arial"/>
          <w:b w:val="0"/>
          <w:sz w:val="24"/>
          <w:szCs w:val="24"/>
        </w:rPr>
      </w:pPr>
    </w:p>
    <w:p w:rsidR="00014927" w:rsidRPr="004C47F8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sz w:val="24"/>
          <w:szCs w:val="24"/>
        </w:rPr>
      </w:pPr>
      <w:r w:rsidRPr="004C47F8">
        <w:rPr>
          <w:rStyle w:val="Pogrubienie"/>
          <w:rFonts w:asciiTheme="minorHAnsi" w:hAnsiTheme="minorHAnsi" w:cs="Arial"/>
          <w:b w:val="0"/>
          <w:sz w:val="24"/>
          <w:szCs w:val="24"/>
        </w:rPr>
        <w:t>Maksymalna wysokość zobowiązań Zamawiającego wy</w:t>
      </w:r>
      <w:r w:rsidR="00282FEF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nikających z niniejszej umowy wynosi ………………………………………. </w:t>
      </w:r>
      <w:proofErr w:type="gramStart"/>
      <w:r w:rsidRPr="004C47F8">
        <w:rPr>
          <w:rStyle w:val="Pogrubienie"/>
          <w:rFonts w:asciiTheme="minorHAnsi" w:hAnsiTheme="minorHAnsi" w:cs="Arial"/>
          <w:b w:val="0"/>
          <w:sz w:val="24"/>
          <w:szCs w:val="24"/>
        </w:rPr>
        <w:t>złoty</w:t>
      </w:r>
      <w:r w:rsidR="00553BE9">
        <w:rPr>
          <w:rStyle w:val="Pogrubienie"/>
          <w:rFonts w:asciiTheme="minorHAnsi" w:hAnsiTheme="minorHAnsi" w:cs="Arial"/>
          <w:b w:val="0"/>
          <w:sz w:val="24"/>
          <w:szCs w:val="24"/>
        </w:rPr>
        <w:t>ch</w:t>
      </w:r>
      <w:proofErr w:type="gramEnd"/>
      <w:r w:rsidR="00553BE9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brutto (słownie:</w:t>
      </w:r>
      <w:r w:rsidR="00282FEF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……………………………………………………………</w:t>
      </w:r>
      <w:r w:rsidRPr="004C47F8">
        <w:rPr>
          <w:rStyle w:val="Pogrubienie"/>
          <w:rFonts w:asciiTheme="minorHAnsi" w:hAnsiTheme="minorHAnsi" w:cs="Arial"/>
          <w:b w:val="0"/>
          <w:sz w:val="24"/>
          <w:szCs w:val="24"/>
        </w:rPr>
        <w:t>).</w:t>
      </w:r>
    </w:p>
    <w:p w:rsidR="008D69F9" w:rsidRPr="008D69F9" w:rsidRDefault="00014927" w:rsidP="00B4690F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</w:rPr>
      </w:pPr>
      <w:r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Rzeczywiste wynagrodzenie wynikać będzie z ilości </w:t>
      </w:r>
      <w:r w:rsidR="008D69F9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faktycznie </w:t>
      </w:r>
      <w:r w:rsidR="00221136">
        <w:rPr>
          <w:rStyle w:val="Pogrubienie"/>
          <w:rFonts w:asciiTheme="minorHAnsi" w:hAnsiTheme="minorHAnsi" w:cs="Arial"/>
          <w:b w:val="0"/>
          <w:sz w:val="24"/>
          <w:szCs w:val="24"/>
        </w:rPr>
        <w:t>odbytych noclegów</w:t>
      </w:r>
      <w:r w:rsidR="008D69F9"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>.</w:t>
      </w:r>
    </w:p>
    <w:p w:rsidR="00930C82" w:rsidRPr="00282FEF" w:rsidRDefault="00014927" w:rsidP="0062781F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</w:rPr>
      </w:pPr>
      <w:r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>Wykonawcy nie przysługuje prawo do roszczeń z tytułu niewykorzystania całości kwoty określonej w </w:t>
      </w:r>
      <w:r w:rsidR="00930C82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</w:t>
      </w:r>
      <w:r w:rsidR="00930C82" w:rsidRPr="008D69F9">
        <w:rPr>
          <w:rFonts w:asciiTheme="minorHAnsi" w:eastAsia="Arial" w:hAnsiTheme="minorHAnsi" w:cs="Arial"/>
          <w:sz w:val="24"/>
          <w:szCs w:val="24"/>
        </w:rPr>
        <w:t>§</w:t>
      </w:r>
      <w:r w:rsidR="00282FEF">
        <w:rPr>
          <w:rFonts w:asciiTheme="minorHAnsi" w:hAnsiTheme="minorHAnsi" w:cs="Arial"/>
          <w:sz w:val="24"/>
          <w:szCs w:val="24"/>
        </w:rPr>
        <w:t xml:space="preserve"> 3</w:t>
      </w:r>
      <w:r w:rsidR="00930C82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="00282FEF">
        <w:rPr>
          <w:rStyle w:val="Pogrubienie"/>
          <w:rFonts w:asciiTheme="minorHAnsi" w:hAnsiTheme="minorHAnsi" w:cs="Arial"/>
          <w:b w:val="0"/>
          <w:sz w:val="24"/>
          <w:szCs w:val="24"/>
        </w:rPr>
        <w:t>ust. 1</w:t>
      </w:r>
      <w:r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</w:t>
      </w:r>
      <w:r w:rsidR="00930C82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</w:t>
      </w:r>
      <w:r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>w</w:t>
      </w:r>
      <w:proofErr w:type="gramEnd"/>
      <w:r w:rsidRPr="008D69F9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okresie obowiązywania umowy.</w:t>
      </w:r>
    </w:p>
    <w:p w:rsidR="00014927" w:rsidRPr="00716EF8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bCs w:val="0"/>
        </w:rPr>
      </w:pPr>
      <w:r w:rsidRPr="004C47F8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Wykonawca będzie wystawiał faktury VAT po zrealizowaniu </w:t>
      </w:r>
      <w:r w:rsidR="00282FEF">
        <w:rPr>
          <w:rStyle w:val="Pogrubienie"/>
          <w:rFonts w:asciiTheme="minorHAnsi" w:hAnsiTheme="minorHAnsi" w:cs="Arial"/>
          <w:b w:val="0"/>
          <w:sz w:val="24"/>
          <w:szCs w:val="24"/>
        </w:rPr>
        <w:t>usługi</w:t>
      </w:r>
      <w:r w:rsidRPr="004C47F8">
        <w:rPr>
          <w:rStyle w:val="Pogrubienie"/>
          <w:rFonts w:asciiTheme="minorHAnsi" w:hAnsiTheme="minorHAnsi" w:cs="Arial"/>
          <w:b w:val="0"/>
          <w:sz w:val="24"/>
          <w:szCs w:val="24"/>
        </w:rPr>
        <w:t xml:space="preserve"> w danym miesiącu.</w:t>
      </w:r>
    </w:p>
    <w:p w:rsidR="00716EF8" w:rsidRDefault="00716EF8" w:rsidP="00716EF8">
      <w:pPr>
        <w:tabs>
          <w:tab w:val="left" w:pos="360"/>
        </w:tabs>
        <w:spacing w:before="0" w:line="360" w:lineRule="auto"/>
        <w:ind w:left="360"/>
        <w:rPr>
          <w:rStyle w:val="Pogrubienie"/>
          <w:rFonts w:asciiTheme="minorHAnsi" w:hAnsiTheme="minorHAnsi" w:cs="Arial"/>
          <w:b w:val="0"/>
          <w:sz w:val="24"/>
          <w:szCs w:val="24"/>
        </w:rPr>
      </w:pPr>
    </w:p>
    <w:p w:rsidR="00716EF8" w:rsidRPr="004C47F8" w:rsidRDefault="00716EF8" w:rsidP="00716EF8">
      <w:pPr>
        <w:tabs>
          <w:tab w:val="left" w:pos="360"/>
        </w:tabs>
        <w:spacing w:before="0" w:line="360" w:lineRule="auto"/>
        <w:ind w:left="360"/>
        <w:rPr>
          <w:b/>
        </w:rPr>
      </w:pPr>
    </w:p>
    <w:p w:rsidR="00014927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Style w:val="Pogrubienie"/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sz w:val="24"/>
          <w:szCs w:val="24"/>
        </w:rPr>
        <w:t xml:space="preserve">Zamawiający będzie </w:t>
      </w:r>
      <w:r w:rsidR="004408DA">
        <w:rPr>
          <w:rFonts w:asciiTheme="minorHAnsi" w:hAnsiTheme="minorHAnsi" w:cs="Arial"/>
          <w:sz w:val="24"/>
          <w:szCs w:val="24"/>
        </w:rPr>
        <w:t xml:space="preserve">płacić </w:t>
      </w:r>
      <w:r>
        <w:rPr>
          <w:rFonts w:asciiTheme="minorHAnsi" w:hAnsiTheme="minorHAnsi" w:cs="Arial"/>
          <w:sz w:val="24"/>
          <w:szCs w:val="24"/>
        </w:rPr>
        <w:t>Wykonawcy na podstawie faktury VAT, w ciągu 14 dni od dnia dostarczenia Zamawiającemu</w:t>
      </w:r>
      <w:r w:rsidR="00282FEF">
        <w:rPr>
          <w:rFonts w:asciiTheme="minorHAnsi" w:hAnsiTheme="minorHAnsi" w:cs="Arial"/>
          <w:sz w:val="24"/>
          <w:szCs w:val="24"/>
        </w:rPr>
        <w:t xml:space="preserve"> prawidłowo wystawionej faktury.</w:t>
      </w:r>
    </w:p>
    <w:p w:rsidR="00014927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</w:pPr>
      <w:r>
        <w:rPr>
          <w:rStyle w:val="Pogrubienie"/>
          <w:rFonts w:asciiTheme="minorHAnsi" w:hAnsiTheme="minorHAnsi" w:cs="Arial"/>
          <w:sz w:val="24"/>
          <w:szCs w:val="24"/>
        </w:rPr>
        <w:t>Faktura będzie zawierała następujące informacje: cenę</w:t>
      </w:r>
      <w:r w:rsidR="00221136">
        <w:rPr>
          <w:rStyle w:val="Pogrubienie"/>
          <w:rFonts w:asciiTheme="minorHAnsi" w:hAnsiTheme="minorHAnsi" w:cs="Arial"/>
          <w:sz w:val="24"/>
          <w:szCs w:val="24"/>
        </w:rPr>
        <w:t xml:space="preserve"> netto za osobę, koszt wynajmu Sali konferencyjnej</w:t>
      </w:r>
      <w:r>
        <w:rPr>
          <w:rStyle w:val="Pogrubienie"/>
          <w:rFonts w:asciiTheme="minorHAnsi" w:hAnsiTheme="minorHAnsi" w:cs="Arial"/>
          <w:sz w:val="24"/>
          <w:szCs w:val="24"/>
        </w:rPr>
        <w:t xml:space="preserve"> oraz całkowity koszt</w:t>
      </w:r>
      <w:r w:rsidR="00930C82">
        <w:rPr>
          <w:rStyle w:val="Pogrubienie"/>
          <w:rFonts w:asciiTheme="minorHAnsi" w:hAnsiTheme="minorHAnsi" w:cs="Arial"/>
          <w:sz w:val="24"/>
          <w:szCs w:val="24"/>
        </w:rPr>
        <w:t xml:space="preserve"> brutto</w:t>
      </w:r>
      <w:r>
        <w:rPr>
          <w:rStyle w:val="Pogrubienie"/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014927" w:rsidRDefault="00014927" w:rsidP="00014927">
      <w:pPr>
        <w:numPr>
          <w:ilvl w:val="0"/>
          <w:numId w:val="2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Faktura będzie wystawiona na:</w:t>
      </w:r>
    </w:p>
    <w:p w:rsidR="00014927" w:rsidRDefault="00014927" w:rsidP="00014927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Związek Międzygminny Zatoki Puckiej, </w:t>
      </w:r>
    </w:p>
    <w:p w:rsidR="00014927" w:rsidRDefault="00014927" w:rsidP="00014927">
      <w:pPr>
        <w:pStyle w:val="Akapitzlist"/>
        <w:tabs>
          <w:tab w:val="left" w:pos="709"/>
          <w:tab w:val="left" w:pos="1276"/>
        </w:tabs>
        <w:spacing w:before="0" w:line="360" w:lineRule="auto"/>
        <w:ind w:left="86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Ul. Plac Obrońców Wybrzeża 11, 84-100 Puck</w:t>
      </w:r>
    </w:p>
    <w:p w:rsidR="00014927" w:rsidRDefault="00014927" w:rsidP="0062781F">
      <w:pPr>
        <w:spacing w:line="360" w:lineRule="auto"/>
        <w:ind w:left="35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NIP: 587-00-05-260</w:t>
      </w:r>
    </w:p>
    <w:p w:rsidR="00014927" w:rsidRDefault="00282FEF" w:rsidP="00014927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4</w:t>
      </w:r>
    </w:p>
    <w:p w:rsidR="00014927" w:rsidRDefault="00014927" w:rsidP="00DA3B05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before="0" w:line="360" w:lineRule="auto"/>
        <w:ind w:left="35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nie może rozszerzyć podwykonawstwa</w:t>
      </w:r>
      <w:r w:rsidR="00930C82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pod rygorem nieważności.</w:t>
      </w:r>
    </w:p>
    <w:p w:rsidR="005553C7" w:rsidRPr="00930C82" w:rsidRDefault="00014927" w:rsidP="00017D57">
      <w:pPr>
        <w:pStyle w:val="Tekstpodstawowy"/>
        <w:widowControl/>
        <w:numPr>
          <w:ilvl w:val="0"/>
          <w:numId w:val="3"/>
        </w:numPr>
        <w:spacing w:before="0" w:line="360" w:lineRule="auto"/>
        <w:ind w:left="357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zobowiązuje się wobec Zamawiającego do przestrzegania tajemnicy zawodowej obejmującej wszelkie informacje, jakie uzyskał w związku z udzielaniem świadczeń będących przedmiotem umowy oraz przestrzegania ustawy z dnia 10 maja 2018 r. o Ochronie danych osobowych (Dz.U. </w:t>
      </w:r>
      <w:proofErr w:type="gramStart"/>
      <w:r>
        <w:rPr>
          <w:rFonts w:asciiTheme="minorHAnsi" w:hAnsiTheme="minorHAnsi" w:cs="Arial"/>
          <w:sz w:val="24"/>
          <w:szCs w:val="24"/>
        </w:rPr>
        <w:t>z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2018r., poz. 1000)</w:t>
      </w:r>
    </w:p>
    <w:p w:rsidR="00014927" w:rsidRDefault="00014927" w:rsidP="00014927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</w:rPr>
        <w:t>§</w:t>
      </w:r>
      <w:r w:rsidR="00282FEF">
        <w:rPr>
          <w:rFonts w:asciiTheme="minorHAnsi" w:hAnsiTheme="minorHAnsi" w:cs="Arial"/>
        </w:rPr>
        <w:t xml:space="preserve"> 5</w:t>
      </w:r>
    </w:p>
    <w:p w:rsidR="00014927" w:rsidRPr="00CC5A22" w:rsidRDefault="00014927" w:rsidP="00014927">
      <w:pPr>
        <w:pStyle w:val="Tekstpodstawowy"/>
        <w:numPr>
          <w:ilvl w:val="1"/>
          <w:numId w:val="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Realizacja usługi będzie trwa</w:t>
      </w:r>
      <w:r w:rsidR="00930C82">
        <w:rPr>
          <w:rFonts w:asciiTheme="minorHAnsi" w:hAnsiTheme="minorHAnsi" w:cs="Arial"/>
          <w:sz w:val="24"/>
          <w:szCs w:val="24"/>
        </w:rPr>
        <w:t xml:space="preserve">ć </w:t>
      </w:r>
      <w:r w:rsidR="00930C82" w:rsidRPr="00CC5A22">
        <w:rPr>
          <w:rFonts w:asciiTheme="minorHAnsi" w:hAnsiTheme="minorHAnsi" w:cs="Arial"/>
          <w:sz w:val="24"/>
          <w:szCs w:val="24"/>
        </w:rPr>
        <w:t xml:space="preserve">od dnia </w:t>
      </w:r>
      <w:r w:rsidR="00586324" w:rsidRPr="00DB0B6D">
        <w:rPr>
          <w:rFonts w:asciiTheme="minorHAnsi" w:hAnsiTheme="minorHAnsi" w:cs="Arial"/>
          <w:b/>
          <w:sz w:val="24"/>
          <w:szCs w:val="24"/>
        </w:rPr>
        <w:t xml:space="preserve">25 stycznia </w:t>
      </w:r>
      <w:r w:rsidR="007A760C" w:rsidRPr="00DB0B6D">
        <w:rPr>
          <w:rFonts w:asciiTheme="minorHAnsi" w:hAnsiTheme="minorHAnsi" w:cs="Arial"/>
          <w:b/>
          <w:sz w:val="24"/>
          <w:szCs w:val="24"/>
        </w:rPr>
        <w:t xml:space="preserve">2019 </w:t>
      </w:r>
      <w:r w:rsidR="004408DA" w:rsidRPr="00DB0B6D">
        <w:rPr>
          <w:rFonts w:asciiTheme="minorHAnsi" w:hAnsiTheme="minorHAnsi" w:cs="Arial"/>
          <w:b/>
          <w:sz w:val="24"/>
          <w:szCs w:val="24"/>
        </w:rPr>
        <w:t>r</w:t>
      </w:r>
      <w:r w:rsidR="004408DA">
        <w:rPr>
          <w:rFonts w:asciiTheme="minorHAnsi" w:hAnsiTheme="minorHAnsi" w:cs="Arial"/>
          <w:sz w:val="24"/>
          <w:szCs w:val="24"/>
        </w:rPr>
        <w:t>.</w:t>
      </w:r>
      <w:r w:rsidR="00586324">
        <w:rPr>
          <w:rFonts w:asciiTheme="minorHAnsi" w:hAnsiTheme="minorHAnsi" w:cs="Arial"/>
          <w:sz w:val="24"/>
          <w:szCs w:val="24"/>
        </w:rPr>
        <w:t xml:space="preserve"> </w:t>
      </w:r>
      <w:r w:rsidR="0062781F" w:rsidRPr="00CC5A22">
        <w:rPr>
          <w:rFonts w:asciiTheme="minorHAnsi" w:hAnsiTheme="minorHAnsi" w:cs="Arial"/>
          <w:sz w:val="24"/>
          <w:szCs w:val="24"/>
        </w:rPr>
        <w:t xml:space="preserve">do </w:t>
      </w:r>
      <w:r w:rsidR="00221136">
        <w:rPr>
          <w:rFonts w:asciiTheme="minorHAnsi" w:hAnsiTheme="minorHAnsi" w:cs="Arial"/>
          <w:b/>
          <w:sz w:val="24"/>
          <w:szCs w:val="24"/>
        </w:rPr>
        <w:t xml:space="preserve">31 grudnia </w:t>
      </w:r>
      <w:r w:rsidR="004408DA">
        <w:rPr>
          <w:rFonts w:asciiTheme="minorHAnsi" w:hAnsiTheme="minorHAnsi" w:cs="Arial"/>
          <w:b/>
          <w:sz w:val="24"/>
          <w:szCs w:val="24"/>
        </w:rPr>
        <w:t xml:space="preserve">2019 </w:t>
      </w:r>
      <w:r w:rsidR="00586324">
        <w:rPr>
          <w:rFonts w:asciiTheme="minorHAnsi" w:hAnsiTheme="minorHAnsi" w:cs="Arial"/>
          <w:b/>
          <w:sz w:val="24"/>
          <w:szCs w:val="24"/>
        </w:rPr>
        <w:t>r.</w:t>
      </w:r>
      <w:r w:rsidR="00282FEF" w:rsidRPr="00CC5A22">
        <w:rPr>
          <w:rFonts w:asciiTheme="minorHAnsi" w:hAnsiTheme="minorHAnsi" w:cs="Arial"/>
          <w:sz w:val="24"/>
          <w:szCs w:val="24"/>
        </w:rPr>
        <w:t xml:space="preserve">, </w:t>
      </w:r>
      <w:r w:rsidR="00586324">
        <w:rPr>
          <w:rFonts w:asciiTheme="minorHAnsi" w:hAnsiTheme="minorHAnsi" w:cs="Arial"/>
          <w:sz w:val="24"/>
          <w:szCs w:val="24"/>
        </w:rPr>
        <w:t xml:space="preserve">z możliwością przesunięcia </w:t>
      </w:r>
      <w:r w:rsidR="00CC5A22">
        <w:rPr>
          <w:rFonts w:asciiTheme="minorHAnsi" w:hAnsiTheme="minorHAnsi" w:cs="Arial"/>
          <w:sz w:val="24"/>
          <w:szCs w:val="24"/>
        </w:rPr>
        <w:t xml:space="preserve">do </w:t>
      </w:r>
      <w:r w:rsidR="00CC5A22" w:rsidRPr="00770CC0">
        <w:rPr>
          <w:rFonts w:asciiTheme="minorHAnsi" w:hAnsiTheme="minorHAnsi" w:cs="Arial"/>
          <w:b/>
          <w:sz w:val="24"/>
          <w:szCs w:val="24"/>
        </w:rPr>
        <w:t>30 kwietnia 2020</w:t>
      </w:r>
      <w:r w:rsidR="00586324">
        <w:rPr>
          <w:rFonts w:asciiTheme="minorHAnsi" w:hAnsiTheme="minorHAnsi" w:cs="Arial"/>
          <w:b/>
          <w:sz w:val="24"/>
          <w:szCs w:val="24"/>
        </w:rPr>
        <w:t xml:space="preserve"> </w:t>
      </w:r>
      <w:r w:rsidR="00CC5A22" w:rsidRPr="00770CC0">
        <w:rPr>
          <w:rFonts w:asciiTheme="minorHAnsi" w:hAnsiTheme="minorHAnsi" w:cs="Arial"/>
          <w:b/>
          <w:sz w:val="24"/>
          <w:szCs w:val="24"/>
        </w:rPr>
        <w:t>r</w:t>
      </w:r>
      <w:r w:rsidR="00CC5A22">
        <w:rPr>
          <w:rFonts w:asciiTheme="minorHAnsi" w:hAnsiTheme="minorHAnsi" w:cs="Arial"/>
          <w:sz w:val="24"/>
          <w:szCs w:val="24"/>
        </w:rPr>
        <w:t>.</w:t>
      </w:r>
    </w:p>
    <w:p w:rsidR="00014927" w:rsidRDefault="00014927" w:rsidP="00014927">
      <w:pPr>
        <w:pStyle w:val="Tekstpodstawowy"/>
        <w:numPr>
          <w:ilvl w:val="1"/>
          <w:numId w:val="3"/>
        </w:numPr>
        <w:tabs>
          <w:tab w:val="left" w:pos="360"/>
        </w:tabs>
        <w:spacing w:before="0" w:line="360" w:lineRule="auto"/>
        <w:ind w:left="36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Niniejsza umowa wygasa, jeżeli całkowita wartość wynagrodzenia </w:t>
      </w:r>
      <w:r w:rsidR="00770CC0">
        <w:rPr>
          <w:rFonts w:asciiTheme="minorHAnsi" w:hAnsiTheme="minorHAnsi" w:cs="Arial"/>
          <w:sz w:val="24"/>
          <w:szCs w:val="24"/>
        </w:rPr>
        <w:t xml:space="preserve">przekroczy kwotę </w:t>
      </w:r>
      <w:proofErr w:type="gramStart"/>
      <w:r w:rsidR="00770CC0">
        <w:rPr>
          <w:rFonts w:asciiTheme="minorHAnsi" w:hAnsiTheme="minorHAnsi" w:cs="Arial"/>
          <w:sz w:val="24"/>
          <w:szCs w:val="24"/>
        </w:rPr>
        <w:t xml:space="preserve">określoną </w:t>
      </w:r>
      <w:r w:rsidR="00DE4F1F">
        <w:rPr>
          <w:rFonts w:asciiTheme="minorHAnsi" w:hAnsiTheme="minorHAnsi" w:cs="Arial"/>
          <w:sz w:val="24"/>
          <w:szCs w:val="24"/>
        </w:rPr>
        <w:t xml:space="preserve">         </w:t>
      </w:r>
      <w:r w:rsidR="00770CC0">
        <w:rPr>
          <w:rFonts w:asciiTheme="minorHAnsi" w:hAnsiTheme="minorHAnsi" w:cs="Arial"/>
          <w:sz w:val="24"/>
          <w:szCs w:val="24"/>
        </w:rPr>
        <w:t>w</w:t>
      </w:r>
      <w:proofErr w:type="gramEnd"/>
      <w:r w:rsidR="00770CC0">
        <w:rPr>
          <w:rFonts w:asciiTheme="minorHAnsi" w:hAnsiTheme="minorHAnsi" w:cs="Arial"/>
          <w:sz w:val="24"/>
          <w:szCs w:val="24"/>
        </w:rPr>
        <w:t xml:space="preserve"> § 3</w:t>
      </w:r>
      <w:r>
        <w:rPr>
          <w:rFonts w:asciiTheme="minorHAnsi" w:hAnsiTheme="minorHAnsi" w:cs="Arial"/>
          <w:sz w:val="24"/>
          <w:szCs w:val="24"/>
        </w:rPr>
        <w:t xml:space="preserve"> ust. 2.</w:t>
      </w:r>
    </w:p>
    <w:p w:rsidR="00CC5A22" w:rsidRDefault="00CC5A22" w:rsidP="00CC5A22">
      <w:pPr>
        <w:pStyle w:val="Tekstpodstawowy"/>
        <w:tabs>
          <w:tab w:val="left" w:pos="360"/>
        </w:tabs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C17DE6" w:rsidRDefault="00C17DE6" w:rsidP="00CC5A22">
      <w:pPr>
        <w:pStyle w:val="Tekstpodstawowy"/>
        <w:tabs>
          <w:tab w:val="left" w:pos="360"/>
        </w:tabs>
        <w:spacing w:before="0" w:line="360" w:lineRule="auto"/>
        <w:rPr>
          <w:rFonts w:asciiTheme="minorHAnsi" w:hAnsiTheme="minorHAnsi" w:cs="Arial"/>
          <w:sz w:val="24"/>
          <w:szCs w:val="24"/>
        </w:rPr>
      </w:pPr>
    </w:p>
    <w:p w:rsidR="00014927" w:rsidRDefault="00014927" w:rsidP="00014927">
      <w:pPr>
        <w:pStyle w:val="Tytu1"/>
        <w:keepNext w:val="0"/>
        <w:tabs>
          <w:tab w:val="left" w:pos="567"/>
        </w:tabs>
        <w:spacing w:line="360" w:lineRule="auto"/>
        <w:ind w:hanging="357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</w:rPr>
        <w:t>§</w:t>
      </w:r>
      <w:r w:rsidR="00282FEF">
        <w:rPr>
          <w:rFonts w:asciiTheme="minorHAnsi" w:hAnsiTheme="minorHAnsi" w:cs="Arial"/>
        </w:rPr>
        <w:t xml:space="preserve"> 6</w:t>
      </w:r>
    </w:p>
    <w:p w:rsidR="00014927" w:rsidRPr="00DA3B05" w:rsidRDefault="00014927" w:rsidP="00014927">
      <w:pPr>
        <w:spacing w:line="360" w:lineRule="auto"/>
        <w:ind w:left="470" w:hanging="357"/>
        <w:textAlignment w:val="baseline"/>
        <w:rPr>
          <w:rFonts w:asciiTheme="minorHAnsi" w:hAnsiTheme="minorHAnsi" w:cs="Arial"/>
          <w:sz w:val="24"/>
          <w:szCs w:val="24"/>
        </w:rPr>
      </w:pPr>
      <w:r w:rsidRPr="00DA3B05">
        <w:rPr>
          <w:rFonts w:asciiTheme="minorHAnsi" w:hAnsiTheme="minorHAnsi" w:cs="Arial"/>
          <w:sz w:val="24"/>
          <w:szCs w:val="24"/>
        </w:rPr>
        <w:t>1.</w:t>
      </w:r>
      <w:r w:rsidRPr="00DA3B05">
        <w:rPr>
          <w:rFonts w:asciiTheme="minorHAnsi" w:hAnsiTheme="minorHAnsi" w:cs="Arial"/>
          <w:sz w:val="24"/>
          <w:szCs w:val="24"/>
        </w:rPr>
        <w:tab/>
        <w:t xml:space="preserve">Osoby odpowiedzialne za realizację </w:t>
      </w:r>
      <w:r w:rsidR="00586324" w:rsidRPr="00DA3B05">
        <w:rPr>
          <w:rFonts w:asciiTheme="minorHAnsi" w:hAnsiTheme="minorHAnsi" w:cs="Arial"/>
          <w:sz w:val="24"/>
          <w:szCs w:val="24"/>
        </w:rPr>
        <w:t>umowy:</w:t>
      </w:r>
    </w:p>
    <w:p w:rsidR="00014927" w:rsidRPr="00DA3B05" w:rsidRDefault="00014927" w:rsidP="00014927">
      <w:pPr>
        <w:numPr>
          <w:ilvl w:val="1"/>
          <w:numId w:val="4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 w:rsidRPr="00DA3B05">
        <w:rPr>
          <w:rFonts w:asciiTheme="minorHAnsi" w:hAnsiTheme="minorHAnsi" w:cs="Arial"/>
          <w:sz w:val="24"/>
          <w:szCs w:val="24"/>
        </w:rPr>
        <w:t xml:space="preserve">Ze strony Wykonawcy </w:t>
      </w:r>
      <w:r w:rsidR="00204329" w:rsidRPr="00DA3B05">
        <w:rPr>
          <w:rFonts w:asciiTheme="minorHAnsi" w:hAnsiTheme="minorHAnsi" w:cs="Arial"/>
          <w:sz w:val="24"/>
          <w:szCs w:val="24"/>
        </w:rPr>
        <w:t>–</w:t>
      </w:r>
      <w:r w:rsidR="00204329" w:rsidRPr="00930C82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930C82" w:rsidRPr="00CC5A22">
        <w:rPr>
          <w:rFonts w:asciiTheme="minorHAnsi" w:hAnsiTheme="minorHAnsi" w:cs="Arial"/>
          <w:sz w:val="24"/>
          <w:szCs w:val="24"/>
        </w:rPr>
        <w:t>……………………………………………………….</w:t>
      </w:r>
    </w:p>
    <w:p w:rsidR="00014927" w:rsidRDefault="00014927" w:rsidP="00014927">
      <w:pPr>
        <w:numPr>
          <w:ilvl w:val="1"/>
          <w:numId w:val="4"/>
        </w:numPr>
        <w:tabs>
          <w:tab w:val="left" w:pos="600"/>
        </w:tabs>
        <w:spacing w:before="0" w:line="360" w:lineRule="auto"/>
        <w:ind w:hanging="357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Ze strony Zam</w:t>
      </w:r>
      <w:r w:rsidR="0062781F">
        <w:rPr>
          <w:rFonts w:asciiTheme="minorHAnsi" w:hAnsiTheme="minorHAnsi" w:cs="Arial"/>
          <w:sz w:val="24"/>
          <w:szCs w:val="24"/>
        </w:rPr>
        <w:t xml:space="preserve">awiającego – </w:t>
      </w:r>
      <w:r w:rsidR="00CC5A22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014927" w:rsidRDefault="00014927" w:rsidP="00014927">
      <w:pPr>
        <w:spacing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</w:t>
      </w:r>
      <w:r>
        <w:rPr>
          <w:rFonts w:asciiTheme="minorHAnsi" w:hAnsiTheme="minorHAnsi" w:cs="Arial"/>
          <w:sz w:val="24"/>
          <w:szCs w:val="24"/>
        </w:rPr>
        <w:tab/>
        <w:t xml:space="preserve">Osoby upoważnione do podpisywania zawiadomień i oświadczeń ze strony Zamawiającego to: </w:t>
      </w:r>
    </w:p>
    <w:p w:rsidR="00017D57" w:rsidRDefault="00014927" w:rsidP="00CC5A22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1)</w:t>
      </w:r>
      <w:r>
        <w:rPr>
          <w:rFonts w:asciiTheme="minorHAnsi" w:hAnsiTheme="minorHAnsi" w:cs="Arial"/>
          <w:sz w:val="24"/>
          <w:szCs w:val="24"/>
        </w:rPr>
        <w:tab/>
      </w:r>
      <w:r w:rsidR="00CC5A22">
        <w:rPr>
          <w:rFonts w:asciiTheme="minorHAnsi" w:hAnsiTheme="minorHAnsi" w:cs="Arial"/>
          <w:sz w:val="24"/>
          <w:szCs w:val="24"/>
        </w:rPr>
        <w:t>……………………………</w:t>
      </w:r>
    </w:p>
    <w:p w:rsidR="00650365" w:rsidRDefault="00650365" w:rsidP="00CC5A22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716EF8" w:rsidRDefault="00716EF8" w:rsidP="00CC5A22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716EF8" w:rsidRDefault="00716EF8" w:rsidP="00CC5A22">
      <w:pPr>
        <w:spacing w:line="360" w:lineRule="auto"/>
        <w:ind w:left="714" w:hanging="357"/>
        <w:rPr>
          <w:rFonts w:asciiTheme="minorHAnsi" w:hAnsiTheme="minorHAnsi" w:cs="Arial"/>
          <w:sz w:val="24"/>
          <w:szCs w:val="24"/>
        </w:rPr>
      </w:pPr>
    </w:p>
    <w:p w:rsidR="00014927" w:rsidRDefault="00014927" w:rsidP="00CC5A22">
      <w:pPr>
        <w:tabs>
          <w:tab w:val="left" w:pos="142"/>
          <w:tab w:val="left" w:pos="567"/>
        </w:tabs>
        <w:spacing w:before="0" w:line="36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C5A22">
        <w:rPr>
          <w:rFonts w:asciiTheme="minorHAnsi" w:hAnsiTheme="minorHAnsi" w:cs="Arial"/>
          <w:b/>
          <w:bCs/>
          <w:sz w:val="24"/>
          <w:szCs w:val="24"/>
        </w:rPr>
        <w:t xml:space="preserve"> 7</w:t>
      </w:r>
    </w:p>
    <w:p w:rsidR="00014927" w:rsidRDefault="00014927" w:rsidP="00CC5A22">
      <w:pPr>
        <w:numPr>
          <w:ilvl w:val="0"/>
          <w:numId w:val="5"/>
        </w:numPr>
        <w:tabs>
          <w:tab w:val="left" w:pos="442"/>
        </w:tabs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razie wystąpienia istotnej zmiany okoliczności powodujących, że wykonanie Umowy nie leży w interesie publicznym, czego nie można było przewidzieć w chwili zawarcia Umowy, Zamawiający może</w:t>
      </w:r>
      <w:r w:rsidR="00017D57">
        <w:rPr>
          <w:rFonts w:asciiTheme="minorHAnsi" w:hAnsiTheme="minorHAnsi" w:cs="Arial"/>
          <w:sz w:val="24"/>
          <w:szCs w:val="24"/>
        </w:rPr>
        <w:t xml:space="preserve"> odstąpić od Umowy w terminie 14</w:t>
      </w:r>
      <w:r>
        <w:rPr>
          <w:rFonts w:asciiTheme="minorHAnsi" w:hAnsiTheme="minorHAnsi" w:cs="Arial"/>
          <w:sz w:val="24"/>
          <w:szCs w:val="24"/>
        </w:rPr>
        <w:t xml:space="preserve"> dni od powzięcia wiadomości o zaistnieniu tych okoliczności. W takim przypadku Wykonawca może żądać wyłącznie wynagrodzenia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należnego </w:t>
      </w:r>
      <w:r w:rsidR="00CC5A22">
        <w:rPr>
          <w:rFonts w:asciiTheme="minorHAnsi" w:hAnsiTheme="minorHAnsi" w:cs="Arial"/>
          <w:sz w:val="24"/>
          <w:szCs w:val="24"/>
        </w:rPr>
        <w:t xml:space="preserve">                    </w:t>
      </w:r>
      <w:r>
        <w:rPr>
          <w:rFonts w:asciiTheme="minorHAnsi" w:hAnsiTheme="minorHAnsi" w:cs="Arial"/>
          <w:sz w:val="24"/>
          <w:szCs w:val="24"/>
        </w:rPr>
        <w:t>z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tytułu wykonania części Umowy do momentu otrzymania od Zamawiającego zawiadomienia </w:t>
      </w:r>
      <w:r w:rsidR="00CC5A22">
        <w:rPr>
          <w:rFonts w:asciiTheme="minorHAnsi" w:hAnsiTheme="minorHAnsi" w:cs="Arial"/>
          <w:sz w:val="24"/>
          <w:szCs w:val="24"/>
        </w:rPr>
        <w:t xml:space="preserve">                      </w:t>
      </w:r>
      <w:r>
        <w:rPr>
          <w:rFonts w:asciiTheme="minorHAnsi" w:hAnsiTheme="minorHAnsi" w:cs="Arial"/>
          <w:sz w:val="24"/>
          <w:szCs w:val="24"/>
        </w:rPr>
        <w:t>o odstąpieniu od Umowy z ww. powodu.</w:t>
      </w:r>
    </w:p>
    <w:p w:rsidR="00014927" w:rsidRDefault="00014927" w:rsidP="00CC5A22">
      <w:pPr>
        <w:numPr>
          <w:ilvl w:val="0"/>
          <w:numId w:val="5"/>
        </w:numPr>
        <w:tabs>
          <w:tab w:val="left" w:pos="0"/>
          <w:tab w:val="left" w:pos="442"/>
        </w:tabs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może odstąpić od Umowy w przypadkach określonych w kodeksie cywilnym.</w:t>
      </w:r>
    </w:p>
    <w:p w:rsidR="0062781F" w:rsidRDefault="00DA3B05" w:rsidP="00CC5A22">
      <w:pPr>
        <w:pStyle w:val="WW-Tekstpodstawowy3"/>
        <w:numPr>
          <w:ilvl w:val="0"/>
          <w:numId w:val="5"/>
        </w:numPr>
        <w:tabs>
          <w:tab w:val="left" w:pos="360"/>
        </w:tabs>
        <w:spacing w:before="0" w:line="360" w:lineRule="auto"/>
        <w:ind w:left="47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014927">
        <w:rPr>
          <w:rFonts w:asciiTheme="minorHAnsi" w:hAnsiTheme="minorHAnsi" w:cs="Arial"/>
        </w:rPr>
        <w:t xml:space="preserve">W przypadku rażącego naruszania przez Wykonawcę Umowy, w tym </w:t>
      </w:r>
      <w:proofErr w:type="gramStart"/>
      <w:r w:rsidR="00014927">
        <w:rPr>
          <w:rFonts w:asciiTheme="minorHAnsi" w:hAnsiTheme="minorHAnsi" w:cs="Arial"/>
        </w:rPr>
        <w:t>pogorszenia jakości</w:t>
      </w:r>
      <w:proofErr w:type="gramEnd"/>
      <w:r w:rsidR="00014927">
        <w:rPr>
          <w:rFonts w:asciiTheme="minorHAnsi" w:hAnsiTheme="minorHAnsi" w:cs="Arial"/>
        </w:rPr>
        <w:t xml:space="preserve"> świadczonych usług, o ile Wykonawca nie usuni</w:t>
      </w:r>
      <w:r w:rsidR="00017D57">
        <w:rPr>
          <w:rFonts w:asciiTheme="minorHAnsi" w:hAnsiTheme="minorHAnsi" w:cs="Arial"/>
        </w:rPr>
        <w:t>e nieprawidłowości w terminie 7</w:t>
      </w:r>
      <w:r w:rsidR="00014927">
        <w:rPr>
          <w:rFonts w:asciiTheme="minorHAnsi" w:hAnsiTheme="minorHAnsi" w:cs="Arial"/>
        </w:rPr>
        <w:t xml:space="preserve"> dni kalendarzowych od dnia otrzymania pisemnego wezwania od Zamawiającego, wskazującego na te nieprawidłowości, Zamawiający może rozwiązać umowę w trybie natychmiastowym.</w:t>
      </w:r>
    </w:p>
    <w:p w:rsidR="00930C82" w:rsidRPr="00930C82" w:rsidRDefault="00930C82" w:rsidP="00930C82">
      <w:pPr>
        <w:pStyle w:val="WW-Tekstpodstawowy3"/>
        <w:tabs>
          <w:tab w:val="left" w:pos="360"/>
        </w:tabs>
        <w:spacing w:before="0" w:line="360" w:lineRule="auto"/>
        <w:ind w:left="470"/>
        <w:rPr>
          <w:rFonts w:asciiTheme="minorHAnsi" w:hAnsiTheme="minorHAnsi" w:cs="Arial"/>
        </w:rPr>
      </w:pPr>
    </w:p>
    <w:p w:rsidR="00014927" w:rsidRDefault="00014927" w:rsidP="00014927">
      <w:pPr>
        <w:tabs>
          <w:tab w:val="left" w:pos="142"/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C5A22">
        <w:rPr>
          <w:rFonts w:asciiTheme="minorHAnsi" w:hAnsiTheme="minorHAnsi" w:cs="Arial"/>
          <w:b/>
          <w:bCs/>
          <w:sz w:val="24"/>
          <w:szCs w:val="24"/>
        </w:rPr>
        <w:t xml:space="preserve"> 8</w:t>
      </w:r>
    </w:p>
    <w:p w:rsidR="00014927" w:rsidRDefault="00014927" w:rsidP="00014927">
      <w:pPr>
        <w:numPr>
          <w:ilvl w:val="0"/>
          <w:numId w:val="6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Strony ustalają odpowiedzialność za niewykonanie lub nienależyte wykonanie umowy w formie kar umownych.</w:t>
      </w:r>
    </w:p>
    <w:p w:rsidR="00014927" w:rsidRDefault="00014927" w:rsidP="00014927">
      <w:pPr>
        <w:numPr>
          <w:ilvl w:val="0"/>
          <w:numId w:val="6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do zapłaty kar umownych w następujących przypadkach i wysokościach:</w:t>
      </w:r>
    </w:p>
    <w:p w:rsidR="00014927" w:rsidRDefault="00014927" w:rsidP="00014927">
      <w:pPr>
        <w:numPr>
          <w:ilvl w:val="1"/>
          <w:numId w:val="7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wypowiedzenia umowy przez Zamawiającego z przyczyn leżących po stronie 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Wykonawcy </w:t>
      </w:r>
      <w:r w:rsidR="00DE4F1F">
        <w:rPr>
          <w:rFonts w:asciiTheme="minorHAnsi" w:hAnsiTheme="minorHAnsi" w:cs="Arial"/>
          <w:sz w:val="24"/>
          <w:szCs w:val="24"/>
        </w:rPr>
        <w:t xml:space="preserve">            </w:t>
      </w:r>
      <w:r>
        <w:rPr>
          <w:rFonts w:asciiTheme="minorHAnsi" w:hAnsiTheme="minorHAnsi" w:cs="Arial"/>
          <w:sz w:val="24"/>
          <w:szCs w:val="24"/>
        </w:rPr>
        <w:t>–</w:t>
      </w:r>
      <w:r w:rsidR="00DE4F1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wysokości 10% kwoty brutto, o któr</w:t>
      </w:r>
      <w:r w:rsidR="00CC5A22">
        <w:rPr>
          <w:rFonts w:asciiTheme="minorHAnsi" w:hAnsiTheme="minorHAnsi" w:cs="Arial"/>
          <w:sz w:val="24"/>
          <w:szCs w:val="24"/>
        </w:rPr>
        <w:t>ej mowa w § 3</w:t>
      </w:r>
      <w:r w:rsidR="00770CC0">
        <w:rPr>
          <w:rFonts w:asciiTheme="minorHAnsi" w:hAnsiTheme="minorHAnsi" w:cs="Arial"/>
          <w:sz w:val="24"/>
          <w:szCs w:val="24"/>
        </w:rPr>
        <w:t xml:space="preserve"> ust. 2;</w:t>
      </w:r>
    </w:p>
    <w:p w:rsidR="00770CC0" w:rsidRPr="00586324" w:rsidRDefault="00014927" w:rsidP="00586324">
      <w:pPr>
        <w:numPr>
          <w:ilvl w:val="1"/>
          <w:numId w:val="7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w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przypadku opóźnienia rozpoczęcia świadczenia zleconych zadań w stosunku </w:t>
      </w:r>
      <w:r>
        <w:rPr>
          <w:rFonts w:asciiTheme="minorHAnsi" w:hAnsiTheme="minorHAnsi" w:cs="Arial"/>
          <w:sz w:val="24"/>
          <w:szCs w:val="24"/>
        </w:rPr>
        <w:br/>
      </w:r>
      <w:r w:rsidR="00770CC0">
        <w:rPr>
          <w:rFonts w:asciiTheme="minorHAnsi" w:hAnsiTheme="minorHAnsi" w:cs="Arial"/>
          <w:sz w:val="24"/>
          <w:szCs w:val="24"/>
        </w:rPr>
        <w:t>do terminów określonych w § 5</w:t>
      </w:r>
      <w:r>
        <w:rPr>
          <w:rFonts w:asciiTheme="minorHAnsi" w:hAnsiTheme="minorHAnsi" w:cs="Arial"/>
          <w:sz w:val="24"/>
          <w:szCs w:val="24"/>
        </w:rPr>
        <w:t xml:space="preserve"> ust. 1, z przyczyn leżących po stronie Wykonawcy, </w:t>
      </w:r>
      <w:r w:rsidRPr="00770CC0">
        <w:rPr>
          <w:rFonts w:asciiTheme="minorHAnsi" w:hAnsiTheme="minorHAnsi" w:cs="Arial"/>
          <w:sz w:val="24"/>
          <w:szCs w:val="24"/>
        </w:rPr>
        <w:t>w wysokości</w:t>
      </w:r>
      <w:r w:rsidR="00716EF8" w:rsidRPr="00770CC0">
        <w:rPr>
          <w:rFonts w:asciiTheme="minorHAnsi" w:hAnsiTheme="minorHAnsi" w:cs="Arial"/>
          <w:sz w:val="24"/>
          <w:szCs w:val="24"/>
        </w:rPr>
        <w:t xml:space="preserve"> 0, 2% kwoty</w:t>
      </w:r>
      <w:r w:rsidRPr="00770CC0">
        <w:rPr>
          <w:rFonts w:asciiTheme="minorHAnsi" w:hAnsiTheme="minorHAnsi" w:cs="Arial"/>
          <w:sz w:val="24"/>
          <w:szCs w:val="24"/>
        </w:rPr>
        <w:t xml:space="preserve"> </w:t>
      </w:r>
      <w:r w:rsidR="00770CC0" w:rsidRPr="00770CC0">
        <w:rPr>
          <w:rFonts w:asciiTheme="minorHAnsi" w:hAnsiTheme="minorHAnsi" w:cs="Arial"/>
          <w:sz w:val="24"/>
          <w:szCs w:val="24"/>
        </w:rPr>
        <w:t>brutto, o której mowa w § 3</w:t>
      </w:r>
      <w:r w:rsidRPr="00770CC0">
        <w:rPr>
          <w:rFonts w:asciiTheme="minorHAnsi" w:hAnsiTheme="minorHAnsi" w:cs="Arial"/>
          <w:sz w:val="24"/>
          <w:szCs w:val="24"/>
        </w:rPr>
        <w:t xml:space="preserve"> u</w:t>
      </w:r>
      <w:r w:rsidR="00770CC0">
        <w:rPr>
          <w:rFonts w:asciiTheme="minorHAnsi" w:hAnsiTheme="minorHAnsi" w:cs="Arial"/>
          <w:sz w:val="24"/>
          <w:szCs w:val="24"/>
        </w:rPr>
        <w:t>st. 2 za każdy dzień opóźnienia;</w:t>
      </w:r>
    </w:p>
    <w:p w:rsidR="00014927" w:rsidRDefault="00014927" w:rsidP="00014927">
      <w:pPr>
        <w:numPr>
          <w:ilvl w:val="1"/>
          <w:numId w:val="7"/>
        </w:numPr>
        <w:spacing w:before="0" w:line="360" w:lineRule="auto"/>
        <w:ind w:hanging="35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w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przypadku realizacji zamówienia niezgodnej z opisem przedmiotu zamówienia (dotyczącego </w:t>
      </w:r>
      <w:r w:rsidR="00716EF8">
        <w:rPr>
          <w:rFonts w:asciiTheme="minorHAnsi" w:hAnsiTheme="minorHAnsi" w:cs="Arial"/>
          <w:sz w:val="24"/>
          <w:szCs w:val="24"/>
        </w:rPr>
        <w:t>zarówno, jakości</w:t>
      </w:r>
      <w:r>
        <w:rPr>
          <w:rFonts w:asciiTheme="minorHAnsi" w:hAnsiTheme="minorHAnsi" w:cs="Arial"/>
          <w:sz w:val="24"/>
          <w:szCs w:val="24"/>
        </w:rPr>
        <w:t xml:space="preserve"> przedmiotu jak i terminów realizacji), w wysokości</w:t>
      </w:r>
      <w:r w:rsidR="00716EF8">
        <w:rPr>
          <w:rFonts w:asciiTheme="minorHAnsi" w:hAnsiTheme="minorHAnsi" w:cs="Arial"/>
          <w:sz w:val="24"/>
          <w:szCs w:val="24"/>
        </w:rPr>
        <w:t xml:space="preserve"> 0, 2% kwoty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70CC0">
        <w:rPr>
          <w:rFonts w:asciiTheme="minorHAnsi" w:hAnsiTheme="minorHAnsi" w:cs="Arial"/>
          <w:sz w:val="24"/>
          <w:szCs w:val="24"/>
        </w:rPr>
        <w:t>brutto, o której mowa w § 3</w:t>
      </w:r>
      <w:r>
        <w:rPr>
          <w:rFonts w:asciiTheme="minorHAnsi" w:hAnsiTheme="minorHAnsi" w:cs="Arial"/>
          <w:sz w:val="24"/>
          <w:szCs w:val="24"/>
        </w:rPr>
        <w:t xml:space="preserve"> ust. 2 za każdy przypadek nienależytego świadczenia usługi. </w:t>
      </w:r>
    </w:p>
    <w:p w:rsidR="00C7542C" w:rsidRPr="00C7542C" w:rsidRDefault="00014927" w:rsidP="00C7542C">
      <w:pPr>
        <w:numPr>
          <w:ilvl w:val="0"/>
          <w:numId w:val="6"/>
        </w:numPr>
        <w:spacing w:before="0" w:line="360" w:lineRule="auto"/>
        <w:ind w:left="470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ma prawo dochodzić na zasadach ogólnych odszkodowania przewyższającego wysokość kar umownych.</w:t>
      </w:r>
    </w:p>
    <w:p w:rsidR="00650365" w:rsidRDefault="00650365" w:rsidP="00014927">
      <w:pPr>
        <w:tabs>
          <w:tab w:val="left" w:pos="567"/>
        </w:tabs>
        <w:spacing w:line="480" w:lineRule="auto"/>
        <w:ind w:hanging="35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650365" w:rsidRDefault="00650365" w:rsidP="00014927">
      <w:pPr>
        <w:tabs>
          <w:tab w:val="left" w:pos="567"/>
        </w:tabs>
        <w:spacing w:line="480" w:lineRule="auto"/>
        <w:ind w:hanging="35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014927" w:rsidRDefault="00014927" w:rsidP="00014927">
      <w:pPr>
        <w:tabs>
          <w:tab w:val="left" w:pos="567"/>
        </w:tabs>
        <w:spacing w:line="480" w:lineRule="auto"/>
        <w:ind w:hanging="357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 w:rsidR="00C7542C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:rsidR="00C7542C" w:rsidRDefault="00014927" w:rsidP="00C7542C">
      <w:pPr>
        <w:numPr>
          <w:ilvl w:val="0"/>
          <w:numId w:val="8"/>
        </w:numPr>
        <w:spacing w:before="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sprawach nieuregulowanych niniejszą umową mają zastosowanie przepisy Kodeksu cywilnego oraz ustawy Prawo zamówień publicznych.</w:t>
      </w:r>
    </w:p>
    <w:p w:rsidR="00C7542C" w:rsidRPr="00C7542C" w:rsidRDefault="00C7542C" w:rsidP="00C7542C">
      <w:pPr>
        <w:numPr>
          <w:ilvl w:val="0"/>
          <w:numId w:val="8"/>
        </w:numPr>
        <w:spacing w:before="0" w:line="360" w:lineRule="auto"/>
        <w:ind w:left="340" w:hanging="227"/>
        <w:rPr>
          <w:rFonts w:asciiTheme="minorHAnsi" w:hAnsiTheme="minorHAnsi" w:cs="Arial"/>
          <w:sz w:val="24"/>
          <w:szCs w:val="24"/>
        </w:rPr>
      </w:pPr>
      <w:r w:rsidRPr="00C7542C">
        <w:rPr>
          <w:rFonts w:asciiTheme="minorHAnsi" w:hAnsiTheme="minorHAnsi"/>
          <w:sz w:val="24"/>
          <w:szCs w:val="24"/>
        </w:rPr>
        <w:t xml:space="preserve">Zamawiający przewiduje możliwość zmiany umowy w </w:t>
      </w:r>
      <w:r w:rsidR="00586324" w:rsidRPr="00C7542C">
        <w:rPr>
          <w:rFonts w:asciiTheme="minorHAnsi" w:hAnsiTheme="minorHAnsi"/>
          <w:sz w:val="24"/>
          <w:szCs w:val="24"/>
        </w:rPr>
        <w:t>sytuacji, gdy</w:t>
      </w:r>
      <w:r w:rsidRPr="00C7542C">
        <w:rPr>
          <w:rFonts w:asciiTheme="minorHAnsi" w:hAnsiTheme="minorHAnsi"/>
          <w:sz w:val="24"/>
          <w:szCs w:val="24"/>
        </w:rPr>
        <w:t xml:space="preserve"> zmiana nie prowadzi do zmiany charakteru umowy i zostaną spełnione łącznie następujące warunki:</w:t>
      </w:r>
    </w:p>
    <w:p w:rsidR="00C7542C" w:rsidRPr="00C7542C" w:rsidRDefault="00C7542C" w:rsidP="00C7542C">
      <w:pPr>
        <w:pStyle w:val="Akapitzlist"/>
        <w:numPr>
          <w:ilvl w:val="2"/>
          <w:numId w:val="6"/>
        </w:numPr>
        <w:suppressAutoHyphens/>
        <w:spacing w:before="0" w:line="360" w:lineRule="auto"/>
        <w:rPr>
          <w:rFonts w:asciiTheme="minorHAnsi" w:hAnsiTheme="minorHAnsi"/>
          <w:sz w:val="24"/>
          <w:szCs w:val="24"/>
        </w:rPr>
      </w:pPr>
      <w:r w:rsidRPr="00C7542C">
        <w:rPr>
          <w:rFonts w:asciiTheme="minorHAnsi" w:hAnsiTheme="minorHAnsi"/>
          <w:sz w:val="24"/>
          <w:szCs w:val="24"/>
        </w:rPr>
        <w:t>Konieczność zmiany umowy spowodowana okolicznościami, których Zamawiający nie mógł przewidzieć.</w:t>
      </w:r>
    </w:p>
    <w:p w:rsidR="00C7542C" w:rsidRPr="00C7542C" w:rsidRDefault="00C7542C" w:rsidP="00C7542C">
      <w:pPr>
        <w:pStyle w:val="Akapitzlist"/>
        <w:numPr>
          <w:ilvl w:val="2"/>
          <w:numId w:val="6"/>
        </w:numPr>
        <w:suppressAutoHyphens/>
        <w:spacing w:before="0" w:line="360" w:lineRule="auto"/>
        <w:rPr>
          <w:rFonts w:asciiTheme="minorHAnsi" w:hAnsiTheme="minorHAnsi"/>
          <w:sz w:val="24"/>
          <w:szCs w:val="24"/>
        </w:rPr>
      </w:pPr>
      <w:r w:rsidRPr="00C7542C">
        <w:rPr>
          <w:rFonts w:asciiTheme="minorHAnsi" w:hAnsiTheme="minorHAnsi"/>
          <w:sz w:val="24"/>
          <w:szCs w:val="24"/>
        </w:rPr>
        <w:t>Wartość zmiany nie przekracza 20% wartości zamówienia określonej pierwotnie w umowie.</w:t>
      </w:r>
    </w:p>
    <w:p w:rsidR="00C7542C" w:rsidRDefault="00C7542C" w:rsidP="00C7542C">
      <w:pPr>
        <w:pStyle w:val="Akapitzlist"/>
        <w:numPr>
          <w:ilvl w:val="0"/>
          <w:numId w:val="8"/>
        </w:numPr>
        <w:suppressAutoHyphens/>
        <w:spacing w:before="0" w:line="360" w:lineRule="auto"/>
        <w:rPr>
          <w:rFonts w:asciiTheme="minorHAnsi" w:hAnsiTheme="minorHAnsi"/>
          <w:sz w:val="24"/>
          <w:szCs w:val="24"/>
        </w:rPr>
      </w:pPr>
      <w:r w:rsidRPr="00C7542C">
        <w:rPr>
          <w:rFonts w:asciiTheme="minorHAnsi" w:hAnsiTheme="minorHAnsi"/>
          <w:sz w:val="24"/>
          <w:szCs w:val="24"/>
        </w:rPr>
        <w:t xml:space="preserve">Zamawiający przewiduje również możliwość zmiany umowy w sytuacji gdy nastąpią </w:t>
      </w:r>
      <w:proofErr w:type="gramStart"/>
      <w:r w:rsidRPr="00C7542C">
        <w:rPr>
          <w:rFonts w:asciiTheme="minorHAnsi" w:hAnsiTheme="minorHAnsi"/>
          <w:sz w:val="24"/>
          <w:szCs w:val="24"/>
        </w:rPr>
        <w:t xml:space="preserve">opóźnienia </w:t>
      </w: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C7542C">
        <w:rPr>
          <w:rFonts w:asciiTheme="minorHAnsi" w:hAnsiTheme="minorHAnsi"/>
          <w:sz w:val="24"/>
          <w:szCs w:val="24"/>
        </w:rPr>
        <w:t>w</w:t>
      </w:r>
      <w:proofErr w:type="gramEnd"/>
      <w:r w:rsidRPr="00C7542C">
        <w:rPr>
          <w:rFonts w:asciiTheme="minorHAnsi" w:hAnsiTheme="minorHAnsi"/>
          <w:sz w:val="24"/>
          <w:szCs w:val="24"/>
        </w:rPr>
        <w:t xml:space="preserve"> realizacji zadania, nie wynikające z winy Zamawiającego.</w:t>
      </w:r>
    </w:p>
    <w:p w:rsidR="00C7542C" w:rsidRPr="00C7542C" w:rsidRDefault="00C7542C" w:rsidP="00C7542C">
      <w:pPr>
        <w:pStyle w:val="Akapitzlist"/>
        <w:suppressAutoHyphens/>
        <w:spacing w:before="0" w:line="360" w:lineRule="auto"/>
        <w:ind w:left="360"/>
        <w:rPr>
          <w:rFonts w:asciiTheme="minorHAnsi" w:hAnsiTheme="minorHAnsi"/>
          <w:sz w:val="24"/>
          <w:szCs w:val="24"/>
        </w:rPr>
      </w:pPr>
    </w:p>
    <w:p w:rsidR="00C7542C" w:rsidRPr="00C7542C" w:rsidRDefault="00C7542C" w:rsidP="00C7542C">
      <w:pPr>
        <w:tabs>
          <w:tab w:val="left" w:pos="567"/>
        </w:tabs>
        <w:spacing w:line="480" w:lineRule="auto"/>
        <w:ind w:left="-35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7542C">
        <w:rPr>
          <w:rFonts w:asciiTheme="minorHAnsi" w:eastAsia="Arial" w:hAnsiTheme="minorHAnsi" w:cs="Arial"/>
          <w:b/>
          <w:bCs/>
          <w:sz w:val="24"/>
          <w:szCs w:val="24"/>
        </w:rPr>
        <w:t>§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10</w:t>
      </w:r>
    </w:p>
    <w:p w:rsidR="00C7542C" w:rsidRDefault="00014927" w:rsidP="00C7542C">
      <w:pPr>
        <w:pStyle w:val="Akapitzlist"/>
        <w:numPr>
          <w:ilvl w:val="3"/>
          <w:numId w:val="8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7542C">
        <w:rPr>
          <w:rFonts w:asciiTheme="minorHAnsi" w:hAnsiTheme="minorHAnsi" w:cs="Arial"/>
          <w:sz w:val="24"/>
          <w:szCs w:val="24"/>
        </w:rPr>
        <w:t>Strony deklarują, że sprawy sporne będą rozstrzygały w drodze negocjacji.</w:t>
      </w:r>
    </w:p>
    <w:p w:rsidR="00C7542C" w:rsidRDefault="00014927" w:rsidP="00C7542C">
      <w:pPr>
        <w:pStyle w:val="Akapitzlist"/>
        <w:numPr>
          <w:ilvl w:val="3"/>
          <w:numId w:val="8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7542C">
        <w:rPr>
          <w:rFonts w:asciiTheme="minorHAnsi" w:hAnsiTheme="minorHAnsi" w:cs="Arial"/>
          <w:sz w:val="24"/>
          <w:szCs w:val="24"/>
        </w:rPr>
        <w:t>Sprawy sporne, które nie zostaną uzgodnione w drodze negocjacji będą rozstrzygane przez sąd powszechny właściwy miejscowo dla siedziby</w:t>
      </w:r>
      <w:r w:rsidRPr="00C7542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7542C">
        <w:rPr>
          <w:rFonts w:asciiTheme="minorHAnsi" w:hAnsiTheme="minorHAnsi" w:cs="Arial"/>
          <w:sz w:val="24"/>
          <w:szCs w:val="24"/>
        </w:rPr>
        <w:t>Zamawiającego.</w:t>
      </w:r>
    </w:p>
    <w:p w:rsidR="00014927" w:rsidRPr="00C7542C" w:rsidRDefault="00014927" w:rsidP="00C7542C">
      <w:pPr>
        <w:pStyle w:val="Akapitzlist"/>
        <w:numPr>
          <w:ilvl w:val="3"/>
          <w:numId w:val="8"/>
        </w:numPr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C7542C">
        <w:rPr>
          <w:rFonts w:asciiTheme="minorHAnsi" w:hAnsiTheme="minorHAnsi" w:cs="Arial"/>
          <w:sz w:val="24"/>
          <w:szCs w:val="24"/>
        </w:rPr>
        <w:t xml:space="preserve">Umowę sporządzono w dwóch jednobrzmiących egzemplarzach, po jednym dla każdej </w:t>
      </w:r>
      <w:r w:rsidRPr="00C7542C">
        <w:rPr>
          <w:rFonts w:asciiTheme="minorHAnsi" w:hAnsiTheme="minorHAnsi" w:cs="Arial"/>
          <w:sz w:val="24"/>
          <w:szCs w:val="24"/>
        </w:rPr>
        <w:br/>
        <w:t>ze Stron</w:t>
      </w:r>
      <w:r w:rsidRPr="00C7542C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930C82" w:rsidRPr="00930C82" w:rsidRDefault="00930C82" w:rsidP="00930C82">
      <w:pPr>
        <w:spacing w:before="0" w:line="360" w:lineRule="auto"/>
        <w:ind w:left="340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014927" w:rsidRPr="006D061B" w:rsidRDefault="00014927" w:rsidP="006D061B">
      <w:pPr>
        <w:spacing w:before="60" w:after="60" w:line="360" w:lineRule="auto"/>
        <w:ind w:left="470" w:hanging="357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Podpisy:</w:t>
      </w:r>
    </w:p>
    <w:p w:rsidR="005C6567" w:rsidRPr="00014927" w:rsidRDefault="00014927" w:rsidP="00014927">
      <w:pPr>
        <w:ind w:left="470" w:hanging="35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WYKONAWCA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ZAMAWIAJĄCY</w:t>
      </w:r>
    </w:p>
    <w:sectPr w:rsidR="005C6567" w:rsidRPr="00014927" w:rsidSect="00AE52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0B" w:rsidRDefault="00EA590B" w:rsidP="00C124A2">
      <w:pPr>
        <w:spacing w:before="0" w:line="240" w:lineRule="auto"/>
      </w:pPr>
      <w:r>
        <w:separator/>
      </w:r>
    </w:p>
  </w:endnote>
  <w:endnote w:type="continuationSeparator" w:id="0">
    <w:p w:rsidR="00EA590B" w:rsidRDefault="00EA590B" w:rsidP="00C124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7128"/>
      <w:docPartObj>
        <w:docPartGallery w:val="Page Numbers (Bottom of Page)"/>
        <w:docPartUnique/>
      </w:docPartObj>
    </w:sdtPr>
    <w:sdtContent>
      <w:p w:rsidR="003D500C" w:rsidRDefault="00655ABC">
        <w:pPr>
          <w:pStyle w:val="Stopka"/>
          <w:jc w:val="center"/>
        </w:pPr>
        <w:r>
          <w:fldChar w:fldCharType="begin"/>
        </w:r>
        <w:r w:rsidR="003D500C">
          <w:instrText>PAGE   \* MERGEFORMAT</w:instrText>
        </w:r>
        <w:r>
          <w:fldChar w:fldCharType="separate"/>
        </w:r>
        <w:r w:rsidR="00DB0B6D">
          <w:rPr>
            <w:noProof/>
          </w:rPr>
          <w:t>4</w:t>
        </w:r>
        <w:r>
          <w:fldChar w:fldCharType="end"/>
        </w:r>
      </w:p>
    </w:sdtContent>
  </w:sdt>
  <w:p w:rsidR="003D500C" w:rsidRDefault="003D50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0B" w:rsidRDefault="00EA590B" w:rsidP="00C124A2">
      <w:pPr>
        <w:spacing w:before="0" w:line="240" w:lineRule="auto"/>
      </w:pPr>
      <w:r>
        <w:separator/>
      </w:r>
    </w:p>
  </w:footnote>
  <w:footnote w:type="continuationSeparator" w:id="0">
    <w:p w:rsidR="00EA590B" w:rsidRDefault="00EA590B" w:rsidP="00C124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A2" w:rsidRDefault="00C124A2" w:rsidP="003D500C">
    <w:pPr>
      <w:pStyle w:val="Nagwek"/>
      <w:tabs>
        <w:tab w:val="clear" w:pos="4536"/>
      </w:tabs>
    </w:pPr>
    <w:r>
      <w:rPr>
        <w:noProof/>
      </w:rPr>
      <w:drawing>
        <wp:anchor distT="0" distB="9525" distL="133350" distR="123190" simplePos="0" relativeHeight="251659264" behindDoc="1" locked="0" layoutInCell="1" allowOverlap="1">
          <wp:simplePos x="0" y="0"/>
          <wp:positionH relativeFrom="margin">
            <wp:posOffset>-528319</wp:posOffset>
          </wp:positionH>
          <wp:positionV relativeFrom="page">
            <wp:posOffset>200025</wp:posOffset>
          </wp:positionV>
          <wp:extent cx="6920240" cy="781685"/>
          <wp:effectExtent l="0" t="0" r="0" b="0"/>
          <wp:wrapNone/>
          <wp:docPr id="3" name="Obraz 2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5576" cy="78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00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BBE2ED4"/>
    <w:multiLevelType w:val="multilevel"/>
    <w:tmpl w:val="86469C16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6613D"/>
    <w:multiLevelType w:val="multilevel"/>
    <w:tmpl w:val="CF268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141A0E"/>
    <w:multiLevelType w:val="multilevel"/>
    <w:tmpl w:val="9F92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3A34E5"/>
    <w:multiLevelType w:val="hybridMultilevel"/>
    <w:tmpl w:val="BB86AD74"/>
    <w:lvl w:ilvl="0" w:tplc="DC7882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347091"/>
    <w:multiLevelType w:val="hybridMultilevel"/>
    <w:tmpl w:val="3330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2E15"/>
    <w:multiLevelType w:val="multilevel"/>
    <w:tmpl w:val="20C6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9927E6"/>
    <w:multiLevelType w:val="multilevel"/>
    <w:tmpl w:val="9F0ABD7A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Calibri" w:hAnsi="Calibri" w:cs="Times New Roman"/>
        <w:b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2FD59FD"/>
    <w:multiLevelType w:val="multilevel"/>
    <w:tmpl w:val="273A63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3FE56AC0"/>
    <w:multiLevelType w:val="multilevel"/>
    <w:tmpl w:val="32D0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29335F3"/>
    <w:multiLevelType w:val="multilevel"/>
    <w:tmpl w:val="BEE4A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7705DC1"/>
    <w:multiLevelType w:val="multilevel"/>
    <w:tmpl w:val="F60E1EB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alibri" w:hAnsi="Calibri" w:cs="Times New Roman"/>
        <w:sz w:val="25"/>
      </w:rPr>
    </w:lvl>
    <w:lvl w:ilvl="1">
      <w:start w:val="1"/>
      <w:numFmt w:val="lowerLetter"/>
      <w:lvlText w:val="%2."/>
      <w:lvlJc w:val="left"/>
      <w:pPr>
        <w:tabs>
          <w:tab w:val="num" w:pos="3028"/>
        </w:tabs>
        <w:ind w:left="30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48"/>
        </w:tabs>
        <w:ind w:left="3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68"/>
        </w:tabs>
        <w:ind w:left="44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88"/>
        </w:tabs>
        <w:ind w:left="51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08"/>
        </w:tabs>
        <w:ind w:left="59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28"/>
        </w:tabs>
        <w:ind w:left="66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48"/>
        </w:tabs>
        <w:ind w:left="73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68"/>
        </w:tabs>
        <w:ind w:left="8068" w:hanging="180"/>
      </w:pPr>
      <w:rPr>
        <w:rFonts w:cs="Times New Roman"/>
      </w:rPr>
    </w:lvl>
  </w:abstractNum>
  <w:abstractNum w:abstractNumId="12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A030D"/>
    <w:multiLevelType w:val="hybridMultilevel"/>
    <w:tmpl w:val="3AD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47722"/>
    <w:multiLevelType w:val="multilevel"/>
    <w:tmpl w:val="5CBCE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0BF1FB2"/>
    <w:multiLevelType w:val="hybridMultilevel"/>
    <w:tmpl w:val="074C2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4936"/>
    <w:rsid w:val="00003126"/>
    <w:rsid w:val="00004D7B"/>
    <w:rsid w:val="00005831"/>
    <w:rsid w:val="00005F80"/>
    <w:rsid w:val="00014547"/>
    <w:rsid w:val="00014927"/>
    <w:rsid w:val="00014D00"/>
    <w:rsid w:val="00017D57"/>
    <w:rsid w:val="000259DE"/>
    <w:rsid w:val="00041A79"/>
    <w:rsid w:val="00044AC4"/>
    <w:rsid w:val="0007311D"/>
    <w:rsid w:val="00084B67"/>
    <w:rsid w:val="000A1CC2"/>
    <w:rsid w:val="000A30EF"/>
    <w:rsid w:val="000A577C"/>
    <w:rsid w:val="000A79AF"/>
    <w:rsid w:val="000C3A91"/>
    <w:rsid w:val="000F10D7"/>
    <w:rsid w:val="000F5A38"/>
    <w:rsid w:val="00103B4D"/>
    <w:rsid w:val="001075A8"/>
    <w:rsid w:val="001130CC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209D"/>
    <w:rsid w:val="001A39E9"/>
    <w:rsid w:val="001A4F17"/>
    <w:rsid w:val="001B711E"/>
    <w:rsid w:val="001C2421"/>
    <w:rsid w:val="001C2B4E"/>
    <w:rsid w:val="001C674E"/>
    <w:rsid w:val="001D1BB9"/>
    <w:rsid w:val="001D202B"/>
    <w:rsid w:val="001D260B"/>
    <w:rsid w:val="001E7B98"/>
    <w:rsid w:val="001F40FB"/>
    <w:rsid w:val="001F6447"/>
    <w:rsid w:val="002035A6"/>
    <w:rsid w:val="002038DE"/>
    <w:rsid w:val="00204329"/>
    <w:rsid w:val="00214706"/>
    <w:rsid w:val="002174D5"/>
    <w:rsid w:val="00221136"/>
    <w:rsid w:val="00222ACB"/>
    <w:rsid w:val="00222D4B"/>
    <w:rsid w:val="00223752"/>
    <w:rsid w:val="002239EA"/>
    <w:rsid w:val="0022449F"/>
    <w:rsid w:val="00225682"/>
    <w:rsid w:val="00226485"/>
    <w:rsid w:val="00227A6B"/>
    <w:rsid w:val="0024093E"/>
    <w:rsid w:val="0024362B"/>
    <w:rsid w:val="00251738"/>
    <w:rsid w:val="0026608D"/>
    <w:rsid w:val="00267CC3"/>
    <w:rsid w:val="0027309F"/>
    <w:rsid w:val="00277E6E"/>
    <w:rsid w:val="00282FEF"/>
    <w:rsid w:val="00286445"/>
    <w:rsid w:val="00290F47"/>
    <w:rsid w:val="002A264A"/>
    <w:rsid w:val="002B3B7B"/>
    <w:rsid w:val="002B6F8A"/>
    <w:rsid w:val="002C5081"/>
    <w:rsid w:val="002C7C6B"/>
    <w:rsid w:val="002E3401"/>
    <w:rsid w:val="002E79A7"/>
    <w:rsid w:val="002F76A6"/>
    <w:rsid w:val="003002E6"/>
    <w:rsid w:val="0031359E"/>
    <w:rsid w:val="0031677E"/>
    <w:rsid w:val="00316D82"/>
    <w:rsid w:val="003320FF"/>
    <w:rsid w:val="003362FF"/>
    <w:rsid w:val="003466AF"/>
    <w:rsid w:val="00353A7D"/>
    <w:rsid w:val="00354F54"/>
    <w:rsid w:val="003716A3"/>
    <w:rsid w:val="00371B41"/>
    <w:rsid w:val="0037307A"/>
    <w:rsid w:val="00373358"/>
    <w:rsid w:val="00373EC8"/>
    <w:rsid w:val="00375B34"/>
    <w:rsid w:val="0039048A"/>
    <w:rsid w:val="00392215"/>
    <w:rsid w:val="003C6AE9"/>
    <w:rsid w:val="003D500C"/>
    <w:rsid w:val="003D50CD"/>
    <w:rsid w:val="003D5BBD"/>
    <w:rsid w:val="003D7299"/>
    <w:rsid w:val="003F00DB"/>
    <w:rsid w:val="003F3995"/>
    <w:rsid w:val="003F6F3F"/>
    <w:rsid w:val="0040302D"/>
    <w:rsid w:val="004038C4"/>
    <w:rsid w:val="00404116"/>
    <w:rsid w:val="00425AAB"/>
    <w:rsid w:val="004316DA"/>
    <w:rsid w:val="00434C6B"/>
    <w:rsid w:val="004408DA"/>
    <w:rsid w:val="00441311"/>
    <w:rsid w:val="00445F1F"/>
    <w:rsid w:val="00446EE1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8075B"/>
    <w:rsid w:val="0048543A"/>
    <w:rsid w:val="004855B7"/>
    <w:rsid w:val="00497F03"/>
    <w:rsid w:val="004A4005"/>
    <w:rsid w:val="004B0BDE"/>
    <w:rsid w:val="004B19CD"/>
    <w:rsid w:val="004B29AB"/>
    <w:rsid w:val="004C22B6"/>
    <w:rsid w:val="004C47F8"/>
    <w:rsid w:val="004D07C1"/>
    <w:rsid w:val="004D1EF6"/>
    <w:rsid w:val="004D2CC7"/>
    <w:rsid w:val="004D6698"/>
    <w:rsid w:val="004F149A"/>
    <w:rsid w:val="0050068D"/>
    <w:rsid w:val="00513265"/>
    <w:rsid w:val="00513B96"/>
    <w:rsid w:val="00517D9F"/>
    <w:rsid w:val="0052636A"/>
    <w:rsid w:val="005302BB"/>
    <w:rsid w:val="00530C37"/>
    <w:rsid w:val="00536434"/>
    <w:rsid w:val="00537224"/>
    <w:rsid w:val="0055077E"/>
    <w:rsid w:val="00551972"/>
    <w:rsid w:val="00553BE9"/>
    <w:rsid w:val="005553C7"/>
    <w:rsid w:val="00555D9D"/>
    <w:rsid w:val="00572ABC"/>
    <w:rsid w:val="00574CD2"/>
    <w:rsid w:val="005750F4"/>
    <w:rsid w:val="00576D8F"/>
    <w:rsid w:val="0058139B"/>
    <w:rsid w:val="00582F43"/>
    <w:rsid w:val="00585ACE"/>
    <w:rsid w:val="00585E33"/>
    <w:rsid w:val="00586324"/>
    <w:rsid w:val="00587567"/>
    <w:rsid w:val="005A198A"/>
    <w:rsid w:val="005A20B6"/>
    <w:rsid w:val="005B6246"/>
    <w:rsid w:val="005C6567"/>
    <w:rsid w:val="005D779E"/>
    <w:rsid w:val="005E0725"/>
    <w:rsid w:val="005E1EA7"/>
    <w:rsid w:val="005E4331"/>
    <w:rsid w:val="005F64E3"/>
    <w:rsid w:val="00614F89"/>
    <w:rsid w:val="00615F28"/>
    <w:rsid w:val="00616867"/>
    <w:rsid w:val="00624DE6"/>
    <w:rsid w:val="00626790"/>
    <w:rsid w:val="0062781F"/>
    <w:rsid w:val="00633CF8"/>
    <w:rsid w:val="006441AA"/>
    <w:rsid w:val="00644678"/>
    <w:rsid w:val="00646F95"/>
    <w:rsid w:val="00650365"/>
    <w:rsid w:val="006509D1"/>
    <w:rsid w:val="0065202C"/>
    <w:rsid w:val="00652738"/>
    <w:rsid w:val="00655ABC"/>
    <w:rsid w:val="006646AA"/>
    <w:rsid w:val="006702CF"/>
    <w:rsid w:val="006708AD"/>
    <w:rsid w:val="0067276E"/>
    <w:rsid w:val="006729A5"/>
    <w:rsid w:val="006811AF"/>
    <w:rsid w:val="006849D0"/>
    <w:rsid w:val="00685087"/>
    <w:rsid w:val="00695816"/>
    <w:rsid w:val="006A7392"/>
    <w:rsid w:val="006A7F23"/>
    <w:rsid w:val="006B23D3"/>
    <w:rsid w:val="006B5060"/>
    <w:rsid w:val="006B59A9"/>
    <w:rsid w:val="006C2B9E"/>
    <w:rsid w:val="006D061B"/>
    <w:rsid w:val="006D3988"/>
    <w:rsid w:val="006D670E"/>
    <w:rsid w:val="006D6D7A"/>
    <w:rsid w:val="006D7E75"/>
    <w:rsid w:val="006F0CBF"/>
    <w:rsid w:val="006F0F09"/>
    <w:rsid w:val="006F1210"/>
    <w:rsid w:val="006F28FB"/>
    <w:rsid w:val="006F623D"/>
    <w:rsid w:val="006F6303"/>
    <w:rsid w:val="006F63E2"/>
    <w:rsid w:val="00700022"/>
    <w:rsid w:val="00705804"/>
    <w:rsid w:val="00716EF8"/>
    <w:rsid w:val="00726A73"/>
    <w:rsid w:val="00747228"/>
    <w:rsid w:val="00757AC5"/>
    <w:rsid w:val="00764A7B"/>
    <w:rsid w:val="00770B8D"/>
    <w:rsid w:val="00770CC0"/>
    <w:rsid w:val="00772265"/>
    <w:rsid w:val="00781D40"/>
    <w:rsid w:val="00783397"/>
    <w:rsid w:val="00785214"/>
    <w:rsid w:val="007A14B6"/>
    <w:rsid w:val="007A274D"/>
    <w:rsid w:val="007A760C"/>
    <w:rsid w:val="007B32D0"/>
    <w:rsid w:val="007B3C68"/>
    <w:rsid w:val="007B5039"/>
    <w:rsid w:val="007B611B"/>
    <w:rsid w:val="007D3041"/>
    <w:rsid w:val="007E187E"/>
    <w:rsid w:val="007E4FCE"/>
    <w:rsid w:val="007F0D72"/>
    <w:rsid w:val="008002A2"/>
    <w:rsid w:val="00800FE5"/>
    <w:rsid w:val="008070B1"/>
    <w:rsid w:val="008075B9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D69F9"/>
    <w:rsid w:val="008F1721"/>
    <w:rsid w:val="008F2167"/>
    <w:rsid w:val="009020C2"/>
    <w:rsid w:val="00904A29"/>
    <w:rsid w:val="0090746A"/>
    <w:rsid w:val="009232E7"/>
    <w:rsid w:val="00924DE3"/>
    <w:rsid w:val="00930C82"/>
    <w:rsid w:val="00930D60"/>
    <w:rsid w:val="00947444"/>
    <w:rsid w:val="009501AA"/>
    <w:rsid w:val="00967CDC"/>
    <w:rsid w:val="00971FD2"/>
    <w:rsid w:val="009A7E0C"/>
    <w:rsid w:val="009B157F"/>
    <w:rsid w:val="009B1772"/>
    <w:rsid w:val="009B4272"/>
    <w:rsid w:val="009C2149"/>
    <w:rsid w:val="009D166F"/>
    <w:rsid w:val="009D47B6"/>
    <w:rsid w:val="009D49A2"/>
    <w:rsid w:val="009F187E"/>
    <w:rsid w:val="00A03528"/>
    <w:rsid w:val="00A05AFD"/>
    <w:rsid w:val="00A12381"/>
    <w:rsid w:val="00A142FA"/>
    <w:rsid w:val="00A23D1E"/>
    <w:rsid w:val="00A3328B"/>
    <w:rsid w:val="00A34AE4"/>
    <w:rsid w:val="00A447E5"/>
    <w:rsid w:val="00A64DDD"/>
    <w:rsid w:val="00A7032E"/>
    <w:rsid w:val="00A80CB9"/>
    <w:rsid w:val="00A95A37"/>
    <w:rsid w:val="00A95AEC"/>
    <w:rsid w:val="00A968F5"/>
    <w:rsid w:val="00AA2E37"/>
    <w:rsid w:val="00AA5AAA"/>
    <w:rsid w:val="00AB657C"/>
    <w:rsid w:val="00AC4D41"/>
    <w:rsid w:val="00AD4D36"/>
    <w:rsid w:val="00AD685C"/>
    <w:rsid w:val="00AE5226"/>
    <w:rsid w:val="00AE6B3D"/>
    <w:rsid w:val="00AF3D0A"/>
    <w:rsid w:val="00B00E04"/>
    <w:rsid w:val="00B015F7"/>
    <w:rsid w:val="00B02611"/>
    <w:rsid w:val="00B029F4"/>
    <w:rsid w:val="00B05244"/>
    <w:rsid w:val="00B07D0B"/>
    <w:rsid w:val="00B13829"/>
    <w:rsid w:val="00B13B06"/>
    <w:rsid w:val="00B244A9"/>
    <w:rsid w:val="00B319E4"/>
    <w:rsid w:val="00B535CF"/>
    <w:rsid w:val="00B64269"/>
    <w:rsid w:val="00B66B90"/>
    <w:rsid w:val="00B746C9"/>
    <w:rsid w:val="00B84E7B"/>
    <w:rsid w:val="00B932B1"/>
    <w:rsid w:val="00BA7984"/>
    <w:rsid w:val="00BB1066"/>
    <w:rsid w:val="00BB63EA"/>
    <w:rsid w:val="00BD3EB5"/>
    <w:rsid w:val="00BE0391"/>
    <w:rsid w:val="00BE12E8"/>
    <w:rsid w:val="00BE3B39"/>
    <w:rsid w:val="00BF4056"/>
    <w:rsid w:val="00BF6B4D"/>
    <w:rsid w:val="00C06EE4"/>
    <w:rsid w:val="00C124A2"/>
    <w:rsid w:val="00C17DE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2CE1"/>
    <w:rsid w:val="00C63D00"/>
    <w:rsid w:val="00C668C6"/>
    <w:rsid w:val="00C7542C"/>
    <w:rsid w:val="00C75B7C"/>
    <w:rsid w:val="00C804B2"/>
    <w:rsid w:val="00C81695"/>
    <w:rsid w:val="00C91B47"/>
    <w:rsid w:val="00C92575"/>
    <w:rsid w:val="00C9571A"/>
    <w:rsid w:val="00CA61C7"/>
    <w:rsid w:val="00CA7EC1"/>
    <w:rsid w:val="00CB4936"/>
    <w:rsid w:val="00CC5545"/>
    <w:rsid w:val="00CC5A22"/>
    <w:rsid w:val="00CD7F39"/>
    <w:rsid w:val="00CE2B73"/>
    <w:rsid w:val="00D03B32"/>
    <w:rsid w:val="00D04A7A"/>
    <w:rsid w:val="00D06AF9"/>
    <w:rsid w:val="00D13C04"/>
    <w:rsid w:val="00D20780"/>
    <w:rsid w:val="00D2640C"/>
    <w:rsid w:val="00D27C8E"/>
    <w:rsid w:val="00D3046C"/>
    <w:rsid w:val="00D40990"/>
    <w:rsid w:val="00D43242"/>
    <w:rsid w:val="00D44FE7"/>
    <w:rsid w:val="00D50429"/>
    <w:rsid w:val="00D71B45"/>
    <w:rsid w:val="00D72733"/>
    <w:rsid w:val="00D72D11"/>
    <w:rsid w:val="00D766A1"/>
    <w:rsid w:val="00D873B6"/>
    <w:rsid w:val="00D9322B"/>
    <w:rsid w:val="00D93F03"/>
    <w:rsid w:val="00D967E0"/>
    <w:rsid w:val="00DA3B05"/>
    <w:rsid w:val="00DB0B6D"/>
    <w:rsid w:val="00DB1367"/>
    <w:rsid w:val="00DC2C01"/>
    <w:rsid w:val="00DC4CE7"/>
    <w:rsid w:val="00DC6B08"/>
    <w:rsid w:val="00DD5CC1"/>
    <w:rsid w:val="00DE1818"/>
    <w:rsid w:val="00DE4F1F"/>
    <w:rsid w:val="00DF030E"/>
    <w:rsid w:val="00E06B56"/>
    <w:rsid w:val="00E12033"/>
    <w:rsid w:val="00E1360B"/>
    <w:rsid w:val="00E157BB"/>
    <w:rsid w:val="00E21EF6"/>
    <w:rsid w:val="00E2322A"/>
    <w:rsid w:val="00E315C7"/>
    <w:rsid w:val="00E33913"/>
    <w:rsid w:val="00E35A5B"/>
    <w:rsid w:val="00E42D8E"/>
    <w:rsid w:val="00E5004A"/>
    <w:rsid w:val="00E50F49"/>
    <w:rsid w:val="00E55C38"/>
    <w:rsid w:val="00E566FE"/>
    <w:rsid w:val="00E66701"/>
    <w:rsid w:val="00E74F6E"/>
    <w:rsid w:val="00E8070E"/>
    <w:rsid w:val="00E87877"/>
    <w:rsid w:val="00EA54B3"/>
    <w:rsid w:val="00EA590B"/>
    <w:rsid w:val="00EA6E3A"/>
    <w:rsid w:val="00EB0007"/>
    <w:rsid w:val="00EB3136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27562"/>
    <w:rsid w:val="00F30DB9"/>
    <w:rsid w:val="00F35A2B"/>
    <w:rsid w:val="00F4529A"/>
    <w:rsid w:val="00F4654E"/>
    <w:rsid w:val="00F465E1"/>
    <w:rsid w:val="00F55F1A"/>
    <w:rsid w:val="00F734DE"/>
    <w:rsid w:val="00F77804"/>
    <w:rsid w:val="00F8351F"/>
    <w:rsid w:val="00F855A2"/>
    <w:rsid w:val="00F902D9"/>
    <w:rsid w:val="00F9055B"/>
    <w:rsid w:val="00F93E69"/>
    <w:rsid w:val="00F94CF5"/>
    <w:rsid w:val="00FA1DD9"/>
    <w:rsid w:val="00FB2ACB"/>
    <w:rsid w:val="00FD5170"/>
    <w:rsid w:val="00FE08CD"/>
    <w:rsid w:val="00FE484C"/>
    <w:rsid w:val="00FE5FD0"/>
    <w:rsid w:val="00FF05ED"/>
    <w:rsid w:val="00FF2114"/>
    <w:rsid w:val="00FF2DC6"/>
    <w:rsid w:val="00FF323A"/>
    <w:rsid w:val="00FF447A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927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14927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14927"/>
    <w:pPr>
      <w:widowControl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14927"/>
    <w:rPr>
      <w:rFonts w:ascii="Times New Roman" w:eastAsia="Times New Roman" w:hAnsi="Times New Roman" w:cs="Times New Roman"/>
      <w:w w:val="89"/>
      <w:sz w:val="25"/>
      <w:szCs w:val="25"/>
    </w:rPr>
  </w:style>
  <w:style w:type="paragraph" w:styleId="Akapitzlist">
    <w:name w:val="List Paragraph"/>
    <w:basedOn w:val="Normalny"/>
    <w:qFormat/>
    <w:rsid w:val="00014927"/>
    <w:pPr>
      <w:ind w:left="720"/>
      <w:contextualSpacing/>
    </w:pPr>
    <w:rPr>
      <w:rFonts w:ascii="Calibri" w:eastAsia="Calibri" w:hAnsi="Calibri"/>
    </w:rPr>
  </w:style>
  <w:style w:type="character" w:customStyle="1" w:styleId="Nagwek1Znak">
    <w:name w:val="Nagłówek 1 Znak"/>
    <w:basedOn w:val="Domylnaczcionkaakapitu"/>
    <w:link w:val="Nagwek11"/>
    <w:qFormat/>
    <w:locked/>
    <w:rsid w:val="00014927"/>
    <w:rPr>
      <w:rFonts w:ascii="Times New Roman" w:eastAsia="Times New Roman" w:hAnsi="Times New Roman" w:cs="Times New Roman"/>
      <w:b/>
      <w:bCs/>
      <w:w w:val="89"/>
      <w:sz w:val="31"/>
      <w:szCs w:val="31"/>
      <w:lang w:eastAsia="pl-PL"/>
    </w:rPr>
  </w:style>
  <w:style w:type="paragraph" w:customStyle="1" w:styleId="Nagwek11">
    <w:name w:val="Nagłówek 11"/>
    <w:basedOn w:val="Normalny"/>
    <w:link w:val="Nagwek1Znak"/>
    <w:qFormat/>
    <w:rsid w:val="00014927"/>
    <w:pPr>
      <w:keepNext/>
      <w:widowControl w:val="0"/>
      <w:spacing w:after="360"/>
      <w:ind w:left="1418"/>
      <w:jc w:val="center"/>
      <w:outlineLvl w:val="0"/>
    </w:pPr>
    <w:rPr>
      <w:b/>
      <w:bCs/>
      <w:sz w:val="31"/>
      <w:szCs w:val="31"/>
    </w:rPr>
  </w:style>
  <w:style w:type="paragraph" w:customStyle="1" w:styleId="WW-Tekstpodstawowy3">
    <w:name w:val="WW-Tekst podstawowy 3"/>
    <w:basedOn w:val="Normalny"/>
    <w:qFormat/>
    <w:rsid w:val="00014927"/>
    <w:pPr>
      <w:spacing w:line="240" w:lineRule="auto"/>
    </w:pPr>
    <w:rPr>
      <w:sz w:val="24"/>
      <w:szCs w:val="24"/>
    </w:rPr>
  </w:style>
  <w:style w:type="paragraph" w:customStyle="1" w:styleId="Tytu1">
    <w:name w:val="Tytuł 1"/>
    <w:basedOn w:val="Normalny"/>
    <w:qFormat/>
    <w:rsid w:val="00014927"/>
    <w:pPr>
      <w:keepNext/>
      <w:spacing w:line="240" w:lineRule="auto"/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24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4A2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4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4A2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0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0C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zmzp</cp:lastModifiedBy>
  <cp:revision>18</cp:revision>
  <cp:lastPrinted>2019-01-10T11:37:00Z</cp:lastPrinted>
  <dcterms:created xsi:type="dcterms:W3CDTF">2018-10-03T14:17:00Z</dcterms:created>
  <dcterms:modified xsi:type="dcterms:W3CDTF">2019-01-10T11:40:00Z</dcterms:modified>
</cp:coreProperties>
</file>